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5A74" w14:textId="6014D3DB" w:rsidR="00DD0018" w:rsidRPr="002F74A1" w:rsidRDefault="00DD0018" w:rsidP="00EB7936">
      <w:pPr>
        <w:ind w:firstLine="0"/>
        <w:jc w:val="center"/>
        <w:rPr>
          <w:rFonts w:ascii="Verdana" w:eastAsia="Times New Roman" w:hAnsi="Verdana" w:cs="Times New Roman"/>
          <w:sz w:val="16"/>
          <w:szCs w:val="24"/>
          <w:lang w:eastAsia="ru-RU"/>
        </w:rPr>
      </w:pPr>
      <w:r w:rsidRPr="002F74A1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Численность и оплата труда </w:t>
      </w:r>
      <w:proofErr w:type="gramStart"/>
      <w:r w:rsidRPr="002F74A1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государственных  и</w:t>
      </w:r>
      <w:proofErr w:type="gramEnd"/>
      <w:r w:rsidRPr="002F74A1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муниципальных служащих </w:t>
      </w:r>
      <w:r w:rsidR="00801E30" w:rsidRPr="002F74A1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за </w:t>
      </w:r>
      <w:r w:rsidR="00B46841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январь</w:t>
      </w:r>
      <w:r w:rsidR="00C61CB9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-</w:t>
      </w:r>
      <w:r w:rsidR="001E56E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декабрь</w:t>
      </w:r>
      <w:r w:rsidRPr="002F74A1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</w:t>
      </w:r>
      <w:r w:rsidR="00F85F76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202</w:t>
      </w:r>
      <w:r w:rsidR="00CB6837" w:rsidRPr="00CB6837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2</w:t>
      </w:r>
      <w:r w:rsidRPr="002F74A1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года</w:t>
      </w:r>
    </w:p>
    <w:p w14:paraId="3965ED75" w14:textId="77777777" w:rsidR="00DD0018" w:rsidRPr="002F74A1" w:rsidRDefault="00DD0018" w:rsidP="00DD0018">
      <w:pPr>
        <w:ind w:firstLine="0"/>
        <w:jc w:val="left"/>
        <w:rPr>
          <w:rFonts w:ascii="Verdana" w:eastAsia="Times New Roman" w:hAnsi="Verdana" w:cs="Times New Roman"/>
          <w:sz w:val="16"/>
          <w:szCs w:val="24"/>
          <w:lang w:eastAsia="ru-RU"/>
        </w:rPr>
      </w:pPr>
      <w:r w:rsidRPr="002F74A1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14:paraId="165368C3" w14:textId="02BC7C1F" w:rsidR="00DD0018" w:rsidRPr="002F74A1" w:rsidRDefault="00DD0018" w:rsidP="00DD0018">
      <w:pPr>
        <w:ind w:firstLine="0"/>
        <w:jc w:val="left"/>
        <w:rPr>
          <w:rFonts w:ascii="Verdana" w:eastAsia="Times New Roman" w:hAnsi="Verdana" w:cs="Times New Roman"/>
          <w:sz w:val="16"/>
          <w:szCs w:val="24"/>
          <w:lang w:eastAsia="ru-RU"/>
        </w:rPr>
      </w:pPr>
      <w:r w:rsidRPr="002F74A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Численность работников, замещавших должности государственных гражданских и муниципальных служащих Нижегородской области </w:t>
      </w:r>
      <w:r w:rsidR="00801E30" w:rsidRPr="002F74A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за </w:t>
      </w:r>
      <w:r w:rsidR="001406C5" w:rsidRPr="002F74A1">
        <w:rPr>
          <w:rFonts w:ascii="Verdana" w:eastAsia="Times New Roman" w:hAnsi="Verdana" w:cs="Times New Roman"/>
          <w:sz w:val="16"/>
          <w:szCs w:val="16"/>
          <w:lang w:eastAsia="ru-RU"/>
        </w:rPr>
        <w:t>январь-</w:t>
      </w:r>
      <w:r w:rsidR="001E56EA">
        <w:rPr>
          <w:rFonts w:ascii="Verdana" w:eastAsia="Times New Roman" w:hAnsi="Verdana" w:cs="Times New Roman"/>
          <w:sz w:val="16"/>
          <w:szCs w:val="16"/>
          <w:lang w:eastAsia="ru-RU"/>
        </w:rPr>
        <w:t>декабрь</w:t>
      </w:r>
      <w:r w:rsidR="00F85F76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202</w:t>
      </w:r>
      <w:r w:rsidR="00CB6837" w:rsidRPr="00CB6837">
        <w:rPr>
          <w:rFonts w:ascii="Verdana" w:eastAsia="Times New Roman" w:hAnsi="Verdana" w:cs="Times New Roman"/>
          <w:sz w:val="16"/>
          <w:szCs w:val="16"/>
          <w:lang w:eastAsia="ru-RU"/>
        </w:rPr>
        <w:t>2</w:t>
      </w:r>
      <w:r w:rsidRPr="002F74A1">
        <w:rPr>
          <w:rFonts w:ascii="Verdana" w:eastAsia="Times New Roman" w:hAnsi="Verdana" w:cs="Times New Roman"/>
          <w:sz w:val="16"/>
          <w:szCs w:val="16"/>
          <w:lang w:eastAsia="ru-RU"/>
        </w:rPr>
        <w:t>г.</w:t>
      </w:r>
    </w:p>
    <w:p w14:paraId="18E6D0B7" w14:textId="77777777" w:rsidR="00DD0018" w:rsidRPr="002F74A1" w:rsidRDefault="00DD0018" w:rsidP="00DD0018">
      <w:pPr>
        <w:ind w:firstLine="0"/>
        <w:jc w:val="left"/>
        <w:rPr>
          <w:rFonts w:ascii="Verdana" w:eastAsia="Times New Roman" w:hAnsi="Verdana" w:cs="Times New Roman"/>
          <w:sz w:val="16"/>
          <w:szCs w:val="24"/>
          <w:lang w:eastAsia="ru-RU"/>
        </w:rPr>
      </w:pPr>
      <w:r w:rsidRPr="002F74A1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tbl>
      <w:tblPr>
        <w:tblW w:w="11198" w:type="dxa"/>
        <w:jc w:val="center"/>
        <w:tblCellSpacing w:w="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3"/>
        <w:gridCol w:w="2209"/>
        <w:gridCol w:w="2446"/>
      </w:tblGrid>
      <w:tr w:rsidR="00DD0018" w:rsidRPr="002F74A1" w14:paraId="26CF6D89" w14:textId="77777777" w:rsidTr="002F74A1">
        <w:trPr>
          <w:tblCellSpacing w:w="22" w:type="dxa"/>
          <w:jc w:val="center"/>
        </w:trPr>
        <w:tc>
          <w:tcPr>
            <w:tcW w:w="6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1C815" w14:textId="77777777" w:rsidR="00DD0018" w:rsidRPr="002F74A1" w:rsidRDefault="00DD0018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5B209" w14:textId="77777777" w:rsidR="00DD0018" w:rsidRPr="002F74A1" w:rsidRDefault="00DD0018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Всего</w:t>
            </w:r>
            <w:bookmarkStart w:id="0" w:name="_ftnref1"/>
            <w:r w:rsidR="00CB2123"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begin"/>
            </w: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instrText xml:space="preserve"> HYPERLINK "http://nizhstat.gks.ru/digital/region16/2007/chisl_oplata_slugash_1kv2011.htm" \l "_ftn1" \o "" </w:instrText>
            </w:r>
            <w:r w:rsidR="00CB2123"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r>
            <w:r w:rsidR="00CB2123"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separate"/>
            </w:r>
            <w:r w:rsidRPr="002F74A1">
              <w:rPr>
                <w:rFonts w:ascii="Verdana" w:eastAsia="Times New Roman" w:hAnsi="Verdana" w:cs="Times New Roman"/>
                <w:color w:val="0000FF"/>
                <w:sz w:val="16"/>
                <w:u w:val="single"/>
                <w:vertAlign w:val="superscript"/>
                <w:lang w:eastAsia="ru-RU"/>
              </w:rPr>
              <w:t>[1]</w:t>
            </w:r>
            <w:r w:rsidR="00CB2123"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end"/>
            </w:r>
            <w:bookmarkEnd w:id="0"/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BC607" w14:textId="77777777" w:rsidR="00DD0018" w:rsidRPr="002F74A1" w:rsidRDefault="00DD0018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Темп роста к соответствующему</w:t>
            </w:r>
          </w:p>
          <w:p w14:paraId="61F8F4AD" w14:textId="77777777" w:rsidR="00DD0018" w:rsidRPr="002F74A1" w:rsidRDefault="00DD0018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периоду предыдущего </w:t>
            </w:r>
            <w:proofErr w:type="gramStart"/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года,  %</w:t>
            </w:r>
            <w:proofErr w:type="gramEnd"/>
          </w:p>
        </w:tc>
      </w:tr>
      <w:tr w:rsidR="00C96AE1" w:rsidRPr="002F74A1" w14:paraId="5836F8E8" w14:textId="77777777" w:rsidTr="002F74A1">
        <w:trPr>
          <w:tblCellSpacing w:w="22" w:type="dxa"/>
          <w:jc w:val="center"/>
        </w:trPr>
        <w:tc>
          <w:tcPr>
            <w:tcW w:w="111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9EEB1" w14:textId="77777777" w:rsidR="00C96AE1" w:rsidRPr="002F74A1" w:rsidRDefault="00C96AE1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Замещали</w:t>
            </w:r>
            <w:r w:rsidRPr="002F74A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должности гражданской службы,</w:t>
            </w:r>
          </w:p>
        </w:tc>
      </w:tr>
      <w:tr w:rsidR="00DD0018" w:rsidRPr="002F74A1" w14:paraId="72944994" w14:textId="77777777" w:rsidTr="00BA0F71">
        <w:trPr>
          <w:tblCellSpacing w:w="22" w:type="dxa"/>
          <w:jc w:val="center"/>
        </w:trPr>
        <w:tc>
          <w:tcPr>
            <w:tcW w:w="6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7B8D1" w14:textId="77777777" w:rsidR="00DD0018" w:rsidRPr="002F74A1" w:rsidRDefault="00DD0018" w:rsidP="002F74A1">
            <w:pPr>
              <w:ind w:firstLine="0"/>
              <w:jc w:val="lef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A1046" w14:textId="1572B1E1" w:rsidR="00134A8E" w:rsidRPr="00CB6837" w:rsidRDefault="00CB6837" w:rsidP="002639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12876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CF5246" w14:textId="6DB73D06" w:rsidR="00DD0018" w:rsidRPr="00CB6837" w:rsidRDefault="00CB6837" w:rsidP="008A41AB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en-US" w:eastAsia="ru-RU"/>
              </w:rPr>
              <w:t>98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,8</w:t>
            </w:r>
          </w:p>
        </w:tc>
      </w:tr>
      <w:tr w:rsidR="00C96AE1" w:rsidRPr="002F74A1" w14:paraId="142B062D" w14:textId="77777777" w:rsidTr="002F74A1">
        <w:trPr>
          <w:tblCellSpacing w:w="22" w:type="dxa"/>
          <w:jc w:val="center"/>
        </w:trPr>
        <w:tc>
          <w:tcPr>
            <w:tcW w:w="111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7A03C" w14:textId="77777777" w:rsidR="00C96AE1" w:rsidRPr="002F74A1" w:rsidRDefault="00C96AE1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96AE1" w:rsidRPr="002F74A1" w14:paraId="675D91A4" w14:textId="77777777" w:rsidTr="002F74A1">
        <w:trPr>
          <w:tblCellSpacing w:w="22" w:type="dxa"/>
          <w:jc w:val="center"/>
        </w:trPr>
        <w:tc>
          <w:tcPr>
            <w:tcW w:w="111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8A0CC" w14:textId="77777777" w:rsidR="00C96AE1" w:rsidRPr="002F74A1" w:rsidRDefault="00C96AE1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федеральных государственных органах, </w:t>
            </w:r>
          </w:p>
        </w:tc>
      </w:tr>
      <w:tr w:rsidR="00DD0018" w:rsidRPr="002F74A1" w14:paraId="5EA24520" w14:textId="77777777" w:rsidTr="002F74A1">
        <w:trPr>
          <w:tblCellSpacing w:w="22" w:type="dxa"/>
          <w:jc w:val="center"/>
        </w:trPr>
        <w:tc>
          <w:tcPr>
            <w:tcW w:w="6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93120" w14:textId="77777777" w:rsidR="00DD0018" w:rsidRPr="002F74A1" w:rsidRDefault="00DD0018" w:rsidP="002F74A1">
            <w:pPr>
              <w:ind w:firstLine="0"/>
              <w:jc w:val="lef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E455B" w14:textId="49B37D5F" w:rsidR="00C4213C" w:rsidRPr="00C4213C" w:rsidRDefault="00F85F76" w:rsidP="001C1523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="00CB68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044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79EC2" w14:textId="70B0B583" w:rsidR="00DD0018" w:rsidRPr="006C6DBE" w:rsidRDefault="00CB6837" w:rsidP="008A41AB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98,1</w:t>
            </w:r>
          </w:p>
        </w:tc>
      </w:tr>
      <w:tr w:rsidR="00C96AE1" w:rsidRPr="002F74A1" w14:paraId="29132EB7" w14:textId="77777777" w:rsidTr="002F74A1">
        <w:trPr>
          <w:tblCellSpacing w:w="22" w:type="dxa"/>
          <w:jc w:val="center"/>
        </w:trPr>
        <w:tc>
          <w:tcPr>
            <w:tcW w:w="111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2D5DD" w14:textId="77777777" w:rsidR="00C96AE1" w:rsidRPr="002F74A1" w:rsidRDefault="00C96AE1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государственных органах субъектов РФ, </w:t>
            </w:r>
          </w:p>
        </w:tc>
      </w:tr>
      <w:tr w:rsidR="00DD0018" w:rsidRPr="002F74A1" w14:paraId="7E5FC6F8" w14:textId="77777777" w:rsidTr="002F74A1">
        <w:trPr>
          <w:tblCellSpacing w:w="22" w:type="dxa"/>
          <w:jc w:val="center"/>
        </w:trPr>
        <w:tc>
          <w:tcPr>
            <w:tcW w:w="6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3FB7E" w14:textId="77777777" w:rsidR="00DD0018" w:rsidRPr="002F74A1" w:rsidRDefault="00DD0018" w:rsidP="002F74A1">
            <w:pPr>
              <w:ind w:firstLine="0"/>
              <w:jc w:val="lef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408E3" w14:textId="37D4F41D" w:rsidR="00DD0018" w:rsidRPr="00B46841" w:rsidRDefault="00F85F76" w:rsidP="00570DAC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</w:t>
            </w:r>
            <w:r w:rsidR="00CB68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5A675" w14:textId="046B5144" w:rsidR="00550D50" w:rsidRPr="00550D50" w:rsidRDefault="00CB6837" w:rsidP="002639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100,3</w:t>
            </w:r>
          </w:p>
        </w:tc>
      </w:tr>
      <w:tr w:rsidR="00C96AE1" w:rsidRPr="002F74A1" w14:paraId="14E2C4E5" w14:textId="77777777" w:rsidTr="002F74A1">
        <w:trPr>
          <w:tblCellSpacing w:w="22" w:type="dxa"/>
          <w:jc w:val="center"/>
        </w:trPr>
        <w:tc>
          <w:tcPr>
            <w:tcW w:w="111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10AA9" w14:textId="77777777" w:rsidR="00C96AE1" w:rsidRPr="002F74A1" w:rsidRDefault="00C96AE1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Замещали </w:t>
            </w:r>
            <w:r w:rsidRPr="002F74A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должности муниципальной службы</w:t>
            </w: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</w:p>
        </w:tc>
      </w:tr>
      <w:tr w:rsidR="002B4FA6" w:rsidRPr="002F74A1" w14:paraId="01AC89C4" w14:textId="77777777" w:rsidTr="00BA0F71">
        <w:trPr>
          <w:trHeight w:val="111"/>
          <w:tblCellSpacing w:w="22" w:type="dxa"/>
          <w:jc w:val="center"/>
        </w:trPr>
        <w:tc>
          <w:tcPr>
            <w:tcW w:w="6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85450" w14:textId="77777777" w:rsidR="002B4FA6" w:rsidRPr="002F74A1" w:rsidRDefault="002B4FA6" w:rsidP="002F74A1">
            <w:pPr>
              <w:ind w:firstLine="0"/>
              <w:jc w:val="lef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77A13" w14:textId="44728CD1" w:rsidR="002B4FA6" w:rsidRPr="00A466CA" w:rsidRDefault="00A466CA" w:rsidP="00E118E7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en-US" w:eastAsia="ru-RU"/>
              </w:rPr>
              <w:t>7790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2EBCA" w14:textId="49ECB282" w:rsidR="002B4FA6" w:rsidRPr="00A466CA" w:rsidRDefault="00F85F76" w:rsidP="008A41AB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10</w:t>
            </w:r>
            <w:r w:rsidR="00CB6837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0,</w:t>
            </w:r>
            <w:r w:rsidR="00A466CA">
              <w:rPr>
                <w:rFonts w:ascii="Verdana" w:eastAsia="Times New Roman" w:hAnsi="Verdana" w:cs="Times New Roman"/>
                <w:sz w:val="16"/>
                <w:szCs w:val="24"/>
                <w:lang w:val="en-US" w:eastAsia="ru-RU"/>
              </w:rPr>
              <w:t>8</w:t>
            </w:r>
          </w:p>
        </w:tc>
      </w:tr>
    </w:tbl>
    <w:p w14:paraId="532DCE76" w14:textId="77777777" w:rsidR="00DD0018" w:rsidRPr="002F74A1" w:rsidRDefault="00DD0018" w:rsidP="00DD0018">
      <w:pPr>
        <w:ind w:firstLine="0"/>
        <w:jc w:val="left"/>
        <w:rPr>
          <w:rFonts w:ascii="Verdana" w:eastAsia="Times New Roman" w:hAnsi="Verdana" w:cs="Times New Roman"/>
          <w:sz w:val="16"/>
          <w:szCs w:val="24"/>
          <w:lang w:eastAsia="ru-RU"/>
        </w:rPr>
      </w:pPr>
      <w:r w:rsidRPr="002F74A1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14:paraId="1F566FCB" w14:textId="77777777" w:rsidR="00DD0018" w:rsidRPr="002F74A1" w:rsidRDefault="00DD0018" w:rsidP="00DD0018">
      <w:pPr>
        <w:ind w:firstLine="0"/>
        <w:jc w:val="left"/>
        <w:rPr>
          <w:rFonts w:ascii="Verdana" w:eastAsia="Times New Roman" w:hAnsi="Verdana" w:cs="Times New Roman"/>
          <w:sz w:val="16"/>
          <w:szCs w:val="24"/>
          <w:lang w:eastAsia="ru-RU"/>
        </w:rPr>
      </w:pPr>
      <w:r w:rsidRPr="002F74A1">
        <w:rPr>
          <w:rFonts w:ascii="Verdana" w:eastAsia="Times New Roman" w:hAnsi="Verdana" w:cs="Times New Roman"/>
          <w:sz w:val="16"/>
          <w:szCs w:val="16"/>
          <w:lang w:val="en-US" w:eastAsia="ru-RU"/>
        </w:rPr>
        <w:t> </w:t>
      </w:r>
    </w:p>
    <w:p w14:paraId="520B90F1" w14:textId="0B0E052F" w:rsidR="00DD0018" w:rsidRPr="002F74A1" w:rsidRDefault="00DD0018" w:rsidP="00DD0018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F74A1">
        <w:rPr>
          <w:rFonts w:ascii="Verdana" w:eastAsia="Times New Roman" w:hAnsi="Verdana" w:cs="Times New Roman"/>
          <w:sz w:val="16"/>
          <w:szCs w:val="16"/>
          <w:lang w:eastAsia="ru-RU"/>
        </w:rPr>
        <w:t>Численность работников, замещавших должности государственных гражданских и муниципальных служащих, и укомплектованность этих должностей по ветвям в</w:t>
      </w:r>
      <w:r w:rsidR="00942FCE" w:rsidRPr="002F74A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ласти в Нижегородской области </w:t>
      </w:r>
      <w:r w:rsidR="00801E30" w:rsidRPr="002F74A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за </w:t>
      </w:r>
      <w:r w:rsidR="001406C5" w:rsidRPr="002F74A1">
        <w:rPr>
          <w:rFonts w:ascii="Verdana" w:eastAsia="Times New Roman" w:hAnsi="Verdana" w:cs="Times New Roman"/>
          <w:sz w:val="16"/>
          <w:szCs w:val="16"/>
          <w:lang w:eastAsia="ru-RU"/>
        </w:rPr>
        <w:t>январь-</w:t>
      </w:r>
      <w:r w:rsidR="001E56EA">
        <w:rPr>
          <w:rFonts w:ascii="Verdana" w:eastAsia="Times New Roman" w:hAnsi="Verdana" w:cs="Times New Roman"/>
          <w:sz w:val="16"/>
          <w:szCs w:val="16"/>
          <w:lang w:eastAsia="ru-RU"/>
        </w:rPr>
        <w:t>декабрь</w:t>
      </w:r>
      <w:r w:rsidR="00B4684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="00F85F76">
        <w:rPr>
          <w:rFonts w:ascii="Verdana" w:eastAsia="Times New Roman" w:hAnsi="Verdana" w:cs="Times New Roman"/>
          <w:sz w:val="16"/>
          <w:szCs w:val="16"/>
          <w:lang w:eastAsia="ru-RU"/>
        </w:rPr>
        <w:t>202</w:t>
      </w:r>
      <w:r w:rsidR="00CB6837">
        <w:rPr>
          <w:rFonts w:ascii="Verdana" w:eastAsia="Times New Roman" w:hAnsi="Verdana" w:cs="Times New Roman"/>
          <w:sz w:val="16"/>
          <w:szCs w:val="16"/>
          <w:lang w:eastAsia="ru-RU"/>
        </w:rPr>
        <w:t>2</w:t>
      </w:r>
      <w:r w:rsidRPr="002F74A1">
        <w:rPr>
          <w:rFonts w:ascii="Verdana" w:eastAsia="Times New Roman" w:hAnsi="Verdana" w:cs="Times New Roman"/>
          <w:sz w:val="16"/>
          <w:szCs w:val="16"/>
          <w:lang w:eastAsia="ru-RU"/>
        </w:rPr>
        <w:t>г.</w:t>
      </w:r>
    </w:p>
    <w:p w14:paraId="20C4515C" w14:textId="77777777" w:rsidR="006E2048" w:rsidRPr="002F74A1" w:rsidRDefault="006E2048" w:rsidP="00DD0018">
      <w:pPr>
        <w:ind w:firstLine="0"/>
        <w:jc w:val="left"/>
        <w:rPr>
          <w:rFonts w:ascii="Verdana" w:eastAsia="Times New Roman" w:hAnsi="Verdana" w:cs="Times New Roman"/>
          <w:sz w:val="16"/>
          <w:szCs w:val="24"/>
          <w:lang w:eastAsia="ru-RU"/>
        </w:rPr>
      </w:pPr>
    </w:p>
    <w:tbl>
      <w:tblPr>
        <w:tblW w:w="11198" w:type="dxa"/>
        <w:jc w:val="center"/>
        <w:tblCellSpacing w:w="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1221"/>
        <w:gridCol w:w="2044"/>
        <w:gridCol w:w="2357"/>
        <w:gridCol w:w="2134"/>
      </w:tblGrid>
      <w:tr w:rsidR="00DD0018" w:rsidRPr="002F74A1" w14:paraId="495BB77D" w14:textId="77777777" w:rsidTr="002F74A1">
        <w:trPr>
          <w:tblCellSpacing w:w="22" w:type="dxa"/>
          <w:jc w:val="center"/>
        </w:trPr>
        <w:tc>
          <w:tcPr>
            <w:tcW w:w="33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1E7CD" w14:textId="77777777" w:rsidR="00DD0018" w:rsidRPr="002F74A1" w:rsidRDefault="00DD0018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671D8" w14:textId="77777777" w:rsidR="00DD0018" w:rsidRPr="002F74A1" w:rsidRDefault="00DD0018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Всего</w:t>
            </w:r>
            <w:bookmarkStart w:id="1" w:name="_ftnref2"/>
            <w:r w:rsidR="00CB2123"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begin"/>
            </w: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instrText xml:space="preserve"> HYPERLINK "http://nizhstat.gks.ru/digital/region16/2007/chisl_oplata_slugash_1kv2011.htm" \l "_ftn2" \o "" </w:instrText>
            </w:r>
            <w:r w:rsidR="00CB2123"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r>
            <w:r w:rsidR="00CB2123"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separate"/>
            </w:r>
            <w:r w:rsidRPr="002F74A1">
              <w:rPr>
                <w:rFonts w:ascii="Verdana" w:eastAsia="Times New Roman" w:hAnsi="Verdana" w:cs="Times New Roman"/>
                <w:color w:val="0000FF"/>
                <w:sz w:val="16"/>
                <w:u w:val="single"/>
                <w:vertAlign w:val="superscript"/>
                <w:lang w:eastAsia="ru-RU"/>
              </w:rPr>
              <w:t>[2]</w:t>
            </w:r>
            <w:r w:rsidR="00CB2123"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end"/>
            </w:r>
            <w:bookmarkEnd w:id="1"/>
          </w:p>
        </w:tc>
        <w:tc>
          <w:tcPr>
            <w:tcW w:w="64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A6B86" w14:textId="77777777" w:rsidR="00DD0018" w:rsidRPr="002F74A1" w:rsidRDefault="00DD0018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 них в органах</w:t>
            </w:r>
          </w:p>
        </w:tc>
      </w:tr>
      <w:tr w:rsidR="00DD0018" w:rsidRPr="002F74A1" w14:paraId="3CB6F3B5" w14:textId="77777777" w:rsidTr="002F74A1">
        <w:trPr>
          <w:tblCellSpacing w:w="22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9B1F02" w14:textId="77777777" w:rsidR="00DD0018" w:rsidRPr="002F74A1" w:rsidRDefault="00DD0018" w:rsidP="00DD0018">
            <w:pPr>
              <w:ind w:firstLine="0"/>
              <w:jc w:val="lef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017F73" w14:textId="77777777" w:rsidR="00DD0018" w:rsidRPr="002F74A1" w:rsidRDefault="00DD0018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30B95" w14:textId="77777777" w:rsidR="00DD0018" w:rsidRPr="002F74A1" w:rsidRDefault="00DD0018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Законодательной</w:t>
            </w:r>
          </w:p>
          <w:p w14:paraId="426044CC" w14:textId="77777777" w:rsidR="00DD0018" w:rsidRPr="002F74A1" w:rsidRDefault="00DD0018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</w:t>
            </w:r>
          </w:p>
        </w:tc>
        <w:tc>
          <w:tcPr>
            <w:tcW w:w="2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C1C81" w14:textId="77777777" w:rsidR="00DD0018" w:rsidRPr="002F74A1" w:rsidRDefault="00DD0018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исполнительной</w:t>
            </w:r>
          </w:p>
          <w:p w14:paraId="571E44E6" w14:textId="77777777" w:rsidR="00DD0018" w:rsidRPr="002F74A1" w:rsidRDefault="00DD0018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602B3" w14:textId="77777777" w:rsidR="00DD0018" w:rsidRPr="002F74A1" w:rsidRDefault="00DD0018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судебной</w:t>
            </w:r>
          </w:p>
          <w:p w14:paraId="7BE26105" w14:textId="77777777" w:rsidR="00DD0018" w:rsidRPr="002F74A1" w:rsidRDefault="00DD0018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 и</w:t>
            </w:r>
          </w:p>
          <w:p w14:paraId="36B0EE69" w14:textId="77777777" w:rsidR="00DD0018" w:rsidRPr="002F74A1" w:rsidRDefault="00DD0018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прокуратуры</w:t>
            </w:r>
          </w:p>
        </w:tc>
      </w:tr>
      <w:tr w:rsidR="005848F0" w:rsidRPr="002F74A1" w14:paraId="714BFD28" w14:textId="77777777" w:rsidTr="002F74A1">
        <w:trPr>
          <w:tblCellSpacing w:w="22" w:type="dxa"/>
          <w:jc w:val="center"/>
        </w:trPr>
        <w:tc>
          <w:tcPr>
            <w:tcW w:w="1111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03E1F" w14:textId="77777777" w:rsidR="005848F0" w:rsidRPr="002F74A1" w:rsidRDefault="005848F0" w:rsidP="002F74A1">
            <w:pPr>
              <w:ind w:firstLine="0"/>
              <w:jc w:val="center"/>
              <w:rPr>
                <w:rFonts w:ascii="Verdana" w:eastAsia="Times New Roman" w:hAnsi="Verdana" w:cs="Times New Roman"/>
                <w:b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74A1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Замещали</w:t>
            </w:r>
            <w:r w:rsidRPr="002F74A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должности гражданской службы,</w:t>
            </w:r>
          </w:p>
        </w:tc>
      </w:tr>
      <w:tr w:rsidR="00DD0018" w:rsidRPr="002F74A1" w14:paraId="6851F748" w14:textId="77777777" w:rsidTr="0081436E">
        <w:trPr>
          <w:tblCellSpacing w:w="22" w:type="dxa"/>
          <w:jc w:val="center"/>
        </w:trPr>
        <w:tc>
          <w:tcPr>
            <w:tcW w:w="3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BD5D4" w14:textId="77777777" w:rsidR="00DD0018" w:rsidRPr="002F74A1" w:rsidRDefault="00DD0018" w:rsidP="002F74A1">
            <w:pPr>
              <w:ind w:firstLine="0"/>
              <w:jc w:val="lef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86E7E1" w14:textId="19F98C09" w:rsidR="00DD0018" w:rsidRPr="00815551" w:rsidRDefault="00CB6837" w:rsidP="002639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12876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7A6F9C" w14:textId="75355EEF" w:rsidR="00DD0018" w:rsidRPr="00C4213C" w:rsidRDefault="00CB6837" w:rsidP="002639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125</w:t>
            </w:r>
          </w:p>
        </w:tc>
        <w:tc>
          <w:tcPr>
            <w:tcW w:w="2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8C1D0" w14:textId="31CFEB6E" w:rsidR="00DD0018" w:rsidRPr="00134A8E" w:rsidRDefault="00F85F76" w:rsidP="00BA0F71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10</w:t>
            </w:r>
            <w:r w:rsidR="00CB6837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657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01212" w14:textId="59673C8E" w:rsidR="00DD0018" w:rsidRPr="00134A8E" w:rsidRDefault="00F85F76" w:rsidP="00570DAC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18</w:t>
            </w:r>
            <w:r w:rsidR="00CB6837">
              <w:rPr>
                <w:rFonts w:ascii="Verdana" w:eastAsia="Times New Roman" w:hAnsi="Verdana" w:cs="Times New Roman"/>
                <w:sz w:val="16"/>
                <w:szCs w:val="20"/>
                <w:lang w:eastAsia="ru-RU"/>
              </w:rPr>
              <w:t>54</w:t>
            </w:r>
          </w:p>
        </w:tc>
      </w:tr>
      <w:tr w:rsidR="00DD0018" w:rsidRPr="002F74A1" w14:paraId="73C7879E" w14:textId="77777777" w:rsidTr="0081436E">
        <w:trPr>
          <w:tblCellSpacing w:w="22" w:type="dxa"/>
          <w:jc w:val="center"/>
        </w:trPr>
        <w:tc>
          <w:tcPr>
            <w:tcW w:w="3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86E95" w14:textId="77777777" w:rsidR="00DD0018" w:rsidRPr="002F74A1" w:rsidRDefault="00DD0018" w:rsidP="002F74A1">
            <w:pPr>
              <w:ind w:firstLine="0"/>
              <w:jc w:val="lef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укомплектованность</w:t>
            </w:r>
            <w:bookmarkStart w:id="2" w:name="_ftnref3"/>
            <w:r w:rsidR="00CB2123"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begin"/>
            </w: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instrText xml:space="preserve"> HYPERLINK "http://nizhstat.gks.ru/digital/region16/2007/chisl_oplata_slugash_1kv2011.htm" \l "_ftn3" \o "" </w:instrText>
            </w:r>
            <w:r w:rsidR="00CB2123"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r>
            <w:r w:rsidR="00CB2123"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separate"/>
            </w:r>
            <w:r w:rsidRPr="002F74A1">
              <w:rPr>
                <w:rFonts w:ascii="Verdana" w:eastAsia="Times New Roman" w:hAnsi="Verdana" w:cs="Times New Roman"/>
                <w:color w:val="0000FF"/>
                <w:sz w:val="16"/>
                <w:u w:val="single"/>
                <w:vertAlign w:val="superscript"/>
                <w:lang w:eastAsia="ru-RU"/>
              </w:rPr>
              <w:t>[3]</w:t>
            </w:r>
            <w:r w:rsidR="00CB2123"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fldChar w:fldCharType="end"/>
            </w:r>
            <w:bookmarkEnd w:id="2"/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в %</w:t>
            </w:r>
          </w:p>
        </w:tc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71369" w14:textId="7D9186B9" w:rsidR="007B22B9" w:rsidRPr="00A466CA" w:rsidRDefault="00A466CA" w:rsidP="002639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en-US" w:eastAsia="ru-RU"/>
              </w:rPr>
              <w:t>90.3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806F59" w14:textId="18398B8A" w:rsidR="00DD0018" w:rsidRPr="002F74A1" w:rsidRDefault="00F85F76" w:rsidP="008A41AB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9</w:t>
            </w:r>
            <w:r w:rsidR="00CB6837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4,0</w:t>
            </w:r>
          </w:p>
        </w:tc>
        <w:tc>
          <w:tcPr>
            <w:tcW w:w="2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3C78C2" w14:textId="2DD030EA" w:rsidR="00DD0018" w:rsidRPr="005824B5" w:rsidRDefault="00CB6837" w:rsidP="002639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89,4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F172A2" w14:textId="5B20791E" w:rsidR="008A41AB" w:rsidRPr="00134A8E" w:rsidRDefault="00CB6837" w:rsidP="002639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95,1</w:t>
            </w:r>
          </w:p>
        </w:tc>
      </w:tr>
      <w:tr w:rsidR="00C96AE1" w:rsidRPr="002F74A1" w14:paraId="54AD2967" w14:textId="77777777" w:rsidTr="002F74A1">
        <w:trPr>
          <w:tblCellSpacing w:w="22" w:type="dxa"/>
          <w:jc w:val="center"/>
        </w:trPr>
        <w:tc>
          <w:tcPr>
            <w:tcW w:w="1111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A9F46" w14:textId="77777777" w:rsidR="00C96AE1" w:rsidRPr="002F74A1" w:rsidRDefault="00C96AE1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848F0" w:rsidRPr="002F74A1" w14:paraId="142DABF7" w14:textId="77777777" w:rsidTr="002F74A1">
        <w:trPr>
          <w:tblCellSpacing w:w="22" w:type="dxa"/>
          <w:jc w:val="center"/>
        </w:trPr>
        <w:tc>
          <w:tcPr>
            <w:tcW w:w="1111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A409E" w14:textId="77777777" w:rsidR="005848F0" w:rsidRPr="002F74A1" w:rsidRDefault="005848F0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федеральных государственных органах, </w:t>
            </w:r>
          </w:p>
        </w:tc>
      </w:tr>
      <w:tr w:rsidR="00DD0018" w:rsidRPr="002F74A1" w14:paraId="735CD4FA" w14:textId="77777777" w:rsidTr="001E56EA">
        <w:trPr>
          <w:tblCellSpacing w:w="22" w:type="dxa"/>
          <w:jc w:val="center"/>
        </w:trPr>
        <w:tc>
          <w:tcPr>
            <w:tcW w:w="3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AEFE8" w14:textId="77777777" w:rsidR="00DD0018" w:rsidRPr="002F74A1" w:rsidRDefault="00DD0018" w:rsidP="002F74A1">
            <w:pPr>
              <w:ind w:firstLine="0"/>
              <w:jc w:val="lef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27492" w14:textId="04A3B496" w:rsidR="00DD0018" w:rsidRPr="00815551" w:rsidRDefault="00CB6837" w:rsidP="002639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9044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EBDFC" w14:textId="77777777" w:rsidR="00DD0018" w:rsidRPr="002F74A1" w:rsidRDefault="00DD0018" w:rsidP="002F74A1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4B482F" w14:textId="03B39018" w:rsidR="00DD0018" w:rsidRPr="00815551" w:rsidRDefault="00CB6837" w:rsidP="002639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7102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1D1289" w14:textId="55A54767" w:rsidR="00DD0018" w:rsidRPr="005824B5" w:rsidRDefault="00CB6837" w:rsidP="00F85F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1854</w:t>
            </w:r>
          </w:p>
        </w:tc>
      </w:tr>
      <w:tr w:rsidR="00DD0018" w:rsidRPr="002F74A1" w14:paraId="74E61BD5" w14:textId="77777777" w:rsidTr="00F85F76">
        <w:trPr>
          <w:trHeight w:val="148"/>
          <w:tblCellSpacing w:w="22" w:type="dxa"/>
          <w:jc w:val="center"/>
        </w:trPr>
        <w:tc>
          <w:tcPr>
            <w:tcW w:w="3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37866" w14:textId="77777777" w:rsidR="00DD0018" w:rsidRPr="002F74A1" w:rsidRDefault="00DD0018" w:rsidP="002F74A1">
            <w:pPr>
              <w:ind w:firstLine="0"/>
              <w:jc w:val="lef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укомплектованность</w:t>
            </w:r>
            <w:r w:rsidRPr="002F74A1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2</w:t>
            </w: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в %</w:t>
            </w:r>
          </w:p>
        </w:tc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0ECB61" w14:textId="7B6170C8" w:rsidR="00DD0018" w:rsidRPr="001E56EA" w:rsidRDefault="00F85F76" w:rsidP="002639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90,</w:t>
            </w:r>
            <w:r w:rsidR="00CB6837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D1869" w14:textId="77777777" w:rsidR="00DD0018" w:rsidRPr="002F74A1" w:rsidRDefault="00DD0018" w:rsidP="002F74A1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BE5B9F" w14:textId="3F429871" w:rsidR="00DD0018" w:rsidRPr="002F74A1" w:rsidRDefault="00F85F76" w:rsidP="002639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8</w:t>
            </w:r>
            <w:r w:rsidR="00CB6837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8,7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CDB6AF" w14:textId="667C8176" w:rsidR="00DD0018" w:rsidRPr="00134A8E" w:rsidRDefault="00F85F76" w:rsidP="002F74A1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9</w:t>
            </w:r>
            <w:r w:rsidR="00CB6837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,1</w:t>
            </w:r>
          </w:p>
        </w:tc>
      </w:tr>
      <w:tr w:rsidR="005848F0" w:rsidRPr="002F74A1" w14:paraId="71EB7ABD" w14:textId="77777777" w:rsidTr="002F74A1">
        <w:trPr>
          <w:tblCellSpacing w:w="22" w:type="dxa"/>
          <w:jc w:val="center"/>
        </w:trPr>
        <w:tc>
          <w:tcPr>
            <w:tcW w:w="1111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6A66D" w14:textId="77777777" w:rsidR="005848F0" w:rsidRPr="002F74A1" w:rsidRDefault="005848F0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государственных органах субъектов РФ,</w:t>
            </w:r>
          </w:p>
        </w:tc>
      </w:tr>
      <w:tr w:rsidR="00DD0018" w:rsidRPr="002F74A1" w14:paraId="4E904190" w14:textId="77777777" w:rsidTr="0081436E">
        <w:trPr>
          <w:tblCellSpacing w:w="22" w:type="dxa"/>
          <w:jc w:val="center"/>
        </w:trPr>
        <w:tc>
          <w:tcPr>
            <w:tcW w:w="3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08803" w14:textId="77777777" w:rsidR="00DD0018" w:rsidRPr="002F74A1" w:rsidRDefault="00DD0018" w:rsidP="002F74A1">
            <w:pPr>
              <w:ind w:firstLine="0"/>
              <w:jc w:val="lef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ED5E5" w14:textId="35BB0D9D" w:rsidR="00DD0018" w:rsidRPr="002F74A1" w:rsidRDefault="00F85F76" w:rsidP="002639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38</w:t>
            </w:r>
            <w:r w:rsidR="00CB6837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32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60A74E" w14:textId="240CAD39" w:rsidR="00DD0018" w:rsidRPr="002F74A1" w:rsidRDefault="00F85F76" w:rsidP="002639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1</w:t>
            </w:r>
            <w:r w:rsidR="00CB6837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25</w:t>
            </w:r>
          </w:p>
        </w:tc>
        <w:tc>
          <w:tcPr>
            <w:tcW w:w="2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F3181" w14:textId="7E6AA7A7" w:rsidR="00DD0018" w:rsidRPr="0081436E" w:rsidRDefault="00F85F76" w:rsidP="002639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35</w:t>
            </w:r>
            <w:r w:rsidR="00CB6837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55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AF75B" w14:textId="77777777" w:rsidR="00DD0018" w:rsidRPr="002F74A1" w:rsidRDefault="00F85F76" w:rsidP="008A41AB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-</w:t>
            </w:r>
          </w:p>
        </w:tc>
      </w:tr>
      <w:tr w:rsidR="00DD0018" w:rsidRPr="002F74A1" w14:paraId="5D4631A1" w14:textId="77777777" w:rsidTr="0081436E">
        <w:trPr>
          <w:tblCellSpacing w:w="22" w:type="dxa"/>
          <w:jc w:val="center"/>
        </w:trPr>
        <w:tc>
          <w:tcPr>
            <w:tcW w:w="3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0138C" w14:textId="77777777" w:rsidR="00DD0018" w:rsidRPr="002F74A1" w:rsidRDefault="00DD0018" w:rsidP="002F74A1">
            <w:pPr>
              <w:ind w:firstLine="0"/>
              <w:jc w:val="lef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укомплектованность</w:t>
            </w:r>
            <w:proofErr w:type="gramStart"/>
            <w:r w:rsidRPr="002F74A1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2</w:t>
            </w: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,в</w:t>
            </w:r>
            <w:proofErr w:type="gramEnd"/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6A9A5B" w14:textId="552A8570" w:rsidR="00134A8E" w:rsidRPr="00134A8E" w:rsidRDefault="00F85F76" w:rsidP="00134A8E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="00CB68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B06D41" w14:textId="709FF25D" w:rsidR="00DD0018" w:rsidRPr="002F74A1" w:rsidRDefault="00F85F76" w:rsidP="008A41AB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9</w:t>
            </w:r>
            <w:r w:rsidR="00CB6837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4,0</w:t>
            </w:r>
          </w:p>
        </w:tc>
        <w:tc>
          <w:tcPr>
            <w:tcW w:w="2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C0213" w14:textId="2EC0ACB0" w:rsidR="00DD0018" w:rsidRPr="0081436E" w:rsidRDefault="00F85F76" w:rsidP="008A41AB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9</w:t>
            </w:r>
            <w:r w:rsidR="00CB6837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0,6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C853DD" w14:textId="77777777" w:rsidR="00DD0018" w:rsidRPr="002F74A1" w:rsidRDefault="00F85F76" w:rsidP="008A41AB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-</w:t>
            </w:r>
          </w:p>
        </w:tc>
      </w:tr>
      <w:tr w:rsidR="005848F0" w:rsidRPr="002F74A1" w14:paraId="15ADC7FF" w14:textId="77777777" w:rsidTr="002F74A1">
        <w:trPr>
          <w:tblCellSpacing w:w="22" w:type="dxa"/>
          <w:jc w:val="center"/>
        </w:trPr>
        <w:tc>
          <w:tcPr>
            <w:tcW w:w="1111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AE05A" w14:textId="77777777" w:rsidR="005848F0" w:rsidRPr="002F74A1" w:rsidRDefault="005848F0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Замещали </w:t>
            </w:r>
            <w:r w:rsidRPr="002F74A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должности муниципальной службы</w:t>
            </w:r>
            <w:r w:rsidRPr="002F74A1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,</w:t>
            </w:r>
          </w:p>
        </w:tc>
      </w:tr>
      <w:tr w:rsidR="00DD0018" w:rsidRPr="002F74A1" w14:paraId="75290F9C" w14:textId="77777777" w:rsidTr="00570DAC">
        <w:trPr>
          <w:trHeight w:val="181"/>
          <w:tblCellSpacing w:w="22" w:type="dxa"/>
          <w:jc w:val="center"/>
        </w:trPr>
        <w:tc>
          <w:tcPr>
            <w:tcW w:w="3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E394F" w14:textId="77777777" w:rsidR="00DD0018" w:rsidRPr="002F74A1" w:rsidRDefault="00DD0018" w:rsidP="002F74A1">
            <w:pPr>
              <w:ind w:firstLine="0"/>
              <w:jc w:val="lef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4963F7" w14:textId="7522DC33" w:rsidR="00DD0018" w:rsidRPr="00A466CA" w:rsidRDefault="00A466CA" w:rsidP="00BA0F71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en-US" w:eastAsia="ru-RU"/>
              </w:rPr>
              <w:t>7790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CD385" w14:textId="5037B75A" w:rsidR="00DD0018" w:rsidRPr="00C4213C" w:rsidRDefault="00570DAC" w:rsidP="00F85F76">
            <w:pPr>
              <w:ind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           </w:t>
            </w:r>
            <w:r w:rsidR="00F85F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CB68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9B7886" w14:textId="36A619E3" w:rsidR="00DD0018" w:rsidRPr="00A466CA" w:rsidRDefault="00CB6837" w:rsidP="00BA0F71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</w:t>
            </w:r>
            <w:r w:rsidR="00A466CA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B730A" w14:textId="77777777" w:rsidR="00DD0018" w:rsidRPr="002F74A1" w:rsidRDefault="00DD0018" w:rsidP="002F74A1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D0018" w:rsidRPr="002F74A1" w14:paraId="2B7A78AE" w14:textId="77777777" w:rsidTr="0081436E">
        <w:trPr>
          <w:tblCellSpacing w:w="22" w:type="dxa"/>
          <w:jc w:val="center"/>
        </w:trPr>
        <w:tc>
          <w:tcPr>
            <w:tcW w:w="3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8D0BA" w14:textId="77777777" w:rsidR="00DD0018" w:rsidRPr="002F74A1" w:rsidRDefault="00DD0018" w:rsidP="002F74A1">
            <w:pPr>
              <w:ind w:firstLine="0"/>
              <w:jc w:val="lef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укомплектованность</w:t>
            </w:r>
            <w:proofErr w:type="gramStart"/>
            <w:r w:rsidRPr="002F74A1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2</w:t>
            </w: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,в</w:t>
            </w:r>
            <w:proofErr w:type="gramEnd"/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7C4F8D" w14:textId="13F6A776" w:rsidR="00DD0018" w:rsidRPr="0081436E" w:rsidRDefault="00F85F76" w:rsidP="008A41AB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9</w:t>
            </w:r>
            <w:r w:rsidR="00CB6837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2,7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04C836" w14:textId="640F78E2" w:rsidR="00DD0018" w:rsidRPr="00BA0F71" w:rsidRDefault="00CB6837" w:rsidP="00263976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2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81A05A" w14:textId="648FCBEF" w:rsidR="00DD0018" w:rsidRPr="0081436E" w:rsidRDefault="00F85F76" w:rsidP="008A41AB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="00CB68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16347" w14:textId="77777777" w:rsidR="00DD0018" w:rsidRPr="002F74A1" w:rsidRDefault="00DD0018" w:rsidP="002F74A1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14:paraId="1474758B" w14:textId="77777777" w:rsidR="00DD0018" w:rsidRPr="002F74A1" w:rsidRDefault="00DD0018" w:rsidP="00DD0018">
      <w:pPr>
        <w:ind w:firstLine="0"/>
        <w:jc w:val="left"/>
        <w:rPr>
          <w:rFonts w:ascii="Verdana" w:eastAsia="Times New Roman" w:hAnsi="Verdana" w:cs="Times New Roman"/>
          <w:sz w:val="16"/>
          <w:szCs w:val="24"/>
          <w:lang w:eastAsia="ru-RU"/>
        </w:rPr>
      </w:pPr>
      <w:r w:rsidRPr="002F74A1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14:paraId="52CE102A" w14:textId="77777777" w:rsidR="00DD0018" w:rsidRPr="002F74A1" w:rsidRDefault="00DD0018" w:rsidP="00DD0018">
      <w:pPr>
        <w:ind w:firstLine="0"/>
        <w:jc w:val="left"/>
        <w:rPr>
          <w:rFonts w:ascii="Verdana" w:eastAsia="Times New Roman" w:hAnsi="Verdana" w:cs="Times New Roman"/>
          <w:sz w:val="16"/>
          <w:szCs w:val="24"/>
          <w:lang w:eastAsia="ru-RU"/>
        </w:rPr>
      </w:pPr>
      <w:r w:rsidRPr="002F74A1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14:paraId="464EFDB7" w14:textId="27C0BD18" w:rsidR="00DD0018" w:rsidRPr="002F74A1" w:rsidRDefault="00DD0018" w:rsidP="00DD0018">
      <w:pPr>
        <w:ind w:firstLine="0"/>
        <w:jc w:val="center"/>
        <w:rPr>
          <w:rFonts w:ascii="Verdana" w:eastAsia="Times New Roman" w:hAnsi="Verdana" w:cs="Times New Roman"/>
          <w:sz w:val="16"/>
          <w:szCs w:val="24"/>
          <w:lang w:eastAsia="ru-RU"/>
        </w:rPr>
      </w:pPr>
      <w:r w:rsidRPr="002F74A1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Среднемесячная </w:t>
      </w:r>
      <w:r w:rsidR="004A303C" w:rsidRPr="002F74A1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начисленная заработная</w:t>
      </w:r>
      <w:r w:rsidRPr="002F74A1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плата гражданских и муниципальных служащих в Нижегородской области </w:t>
      </w:r>
      <w:r w:rsidR="00801E30" w:rsidRPr="002F74A1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за </w:t>
      </w:r>
      <w:r w:rsidR="001E56E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январь-декабрь</w:t>
      </w:r>
      <w:r w:rsidR="00550D50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</w:t>
      </w:r>
      <w:r w:rsidR="00F85F76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202</w:t>
      </w:r>
      <w:r w:rsidR="00CB6837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2</w:t>
      </w:r>
      <w:r w:rsidRPr="002F74A1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года.</w:t>
      </w:r>
    </w:p>
    <w:p w14:paraId="5F6822E1" w14:textId="77777777" w:rsidR="00DD0018" w:rsidRPr="002F74A1" w:rsidRDefault="00DD0018" w:rsidP="00DD0018">
      <w:pPr>
        <w:ind w:firstLine="0"/>
        <w:jc w:val="left"/>
        <w:rPr>
          <w:rFonts w:ascii="Verdana" w:eastAsia="Times New Roman" w:hAnsi="Verdana" w:cs="Times New Roman"/>
          <w:sz w:val="16"/>
          <w:szCs w:val="24"/>
          <w:lang w:eastAsia="ru-RU"/>
        </w:rPr>
      </w:pPr>
      <w:r w:rsidRPr="002F74A1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tbl>
      <w:tblPr>
        <w:tblW w:w="11004" w:type="dxa"/>
        <w:jc w:val="center"/>
        <w:tblCellSpacing w:w="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  <w:gridCol w:w="2630"/>
        <w:gridCol w:w="2998"/>
      </w:tblGrid>
      <w:tr w:rsidR="001406C5" w:rsidRPr="002F74A1" w14:paraId="4D48368B" w14:textId="77777777" w:rsidTr="002F74A1">
        <w:trPr>
          <w:tblCellSpacing w:w="22" w:type="dxa"/>
          <w:jc w:val="center"/>
        </w:trPr>
        <w:tc>
          <w:tcPr>
            <w:tcW w:w="53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F03EE" w14:textId="77777777" w:rsidR="001406C5" w:rsidRPr="002F74A1" w:rsidRDefault="001406C5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5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69469" w14:textId="77777777" w:rsidR="001406C5" w:rsidRPr="002F74A1" w:rsidRDefault="001406C5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Всего </w:t>
            </w:r>
            <w:r w:rsidRPr="002F74A1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1</w:t>
            </w:r>
          </w:p>
        </w:tc>
      </w:tr>
      <w:tr w:rsidR="001406C5" w:rsidRPr="002F74A1" w14:paraId="6BC2B48D" w14:textId="77777777" w:rsidTr="002F74A1">
        <w:trPr>
          <w:trHeight w:val="269"/>
          <w:tblCellSpacing w:w="22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614763" w14:textId="77777777" w:rsidR="001406C5" w:rsidRPr="002F74A1" w:rsidRDefault="001406C5" w:rsidP="004755DB">
            <w:pPr>
              <w:ind w:firstLine="0"/>
              <w:jc w:val="lef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58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C9973" w14:textId="77777777" w:rsidR="001406C5" w:rsidRPr="002F74A1" w:rsidRDefault="001406C5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9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AD9D" w14:textId="2D244CDD" w:rsidR="001406C5" w:rsidRPr="002F74A1" w:rsidRDefault="001406C5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Темп роста </w:t>
            </w:r>
            <w:r w:rsidR="00B537D3"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 соответствующему</w:t>
            </w:r>
          </w:p>
          <w:p w14:paraId="72EC3BE5" w14:textId="3DCBF155" w:rsidR="001406C5" w:rsidRPr="002F74A1" w:rsidRDefault="001406C5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периоду с начала предыдущего </w:t>
            </w:r>
            <w:r w:rsidR="00B537D3"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года, %</w:t>
            </w:r>
          </w:p>
        </w:tc>
      </w:tr>
      <w:tr w:rsidR="001406C5" w:rsidRPr="002F74A1" w14:paraId="0729D1F3" w14:textId="77777777" w:rsidTr="002F74A1">
        <w:trPr>
          <w:trHeight w:val="269"/>
          <w:tblCellSpacing w:w="22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9588E0" w14:textId="77777777" w:rsidR="001406C5" w:rsidRPr="002F74A1" w:rsidRDefault="001406C5" w:rsidP="004755DB">
            <w:pPr>
              <w:ind w:firstLine="0"/>
              <w:jc w:val="lef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B0B266" w14:textId="77777777" w:rsidR="001406C5" w:rsidRPr="002F74A1" w:rsidRDefault="001406C5" w:rsidP="004755DB">
            <w:pPr>
              <w:ind w:firstLine="0"/>
              <w:jc w:val="lef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B8AF4C" w14:textId="77777777" w:rsidR="001406C5" w:rsidRPr="002F74A1" w:rsidRDefault="001406C5" w:rsidP="004755DB">
            <w:pPr>
              <w:ind w:firstLine="0"/>
              <w:jc w:val="lef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</w:p>
        </w:tc>
      </w:tr>
      <w:tr w:rsidR="005848F0" w:rsidRPr="002F74A1" w14:paraId="36DB63FB" w14:textId="77777777" w:rsidTr="002F74A1">
        <w:trPr>
          <w:tblCellSpacing w:w="22" w:type="dxa"/>
          <w:jc w:val="center"/>
        </w:trPr>
        <w:tc>
          <w:tcPr>
            <w:tcW w:w="109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81ADC" w14:textId="77777777" w:rsidR="005848F0" w:rsidRPr="002F74A1" w:rsidRDefault="005848F0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Среднемесячная начисленная заработная плата</w:t>
            </w:r>
          </w:p>
        </w:tc>
      </w:tr>
      <w:tr w:rsidR="001406C5" w:rsidRPr="002F74A1" w14:paraId="65A3D690" w14:textId="77777777" w:rsidTr="0081436E">
        <w:trPr>
          <w:tblCellSpacing w:w="22" w:type="dxa"/>
          <w:jc w:val="center"/>
        </w:trPr>
        <w:tc>
          <w:tcPr>
            <w:tcW w:w="5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769E7" w14:textId="77777777" w:rsidR="001406C5" w:rsidRPr="002F74A1" w:rsidRDefault="001406C5" w:rsidP="002F74A1">
            <w:pPr>
              <w:ind w:firstLine="0"/>
              <w:jc w:val="lef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74A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Гражданских</w:t>
            </w:r>
            <w:r w:rsidR="00022CC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F74A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служащих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C694F6" w14:textId="7542D807" w:rsidR="001406C5" w:rsidRPr="002F74A1" w:rsidRDefault="00CB6837" w:rsidP="008A41AB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61467</w:t>
            </w:r>
          </w:p>
        </w:tc>
        <w:tc>
          <w:tcPr>
            <w:tcW w:w="2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D9D99" w14:textId="4D2627A1" w:rsidR="001406C5" w:rsidRPr="002F74A1" w:rsidRDefault="00CB6837" w:rsidP="00FC1761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105,6</w:t>
            </w:r>
          </w:p>
        </w:tc>
      </w:tr>
      <w:tr w:rsidR="005848F0" w:rsidRPr="002F74A1" w14:paraId="0374D8B6" w14:textId="77777777" w:rsidTr="002F74A1">
        <w:trPr>
          <w:tblCellSpacing w:w="22" w:type="dxa"/>
          <w:jc w:val="center"/>
        </w:trPr>
        <w:tc>
          <w:tcPr>
            <w:tcW w:w="109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B464D" w14:textId="77777777" w:rsidR="005848F0" w:rsidRPr="002F74A1" w:rsidRDefault="005848F0" w:rsidP="002F74A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в том числе:</w:t>
            </w:r>
          </w:p>
        </w:tc>
      </w:tr>
      <w:tr w:rsidR="001406C5" w:rsidRPr="002F74A1" w14:paraId="76EBAF74" w14:textId="77777777" w:rsidTr="0081436E">
        <w:trPr>
          <w:tblCellSpacing w:w="22" w:type="dxa"/>
          <w:jc w:val="center"/>
        </w:trPr>
        <w:tc>
          <w:tcPr>
            <w:tcW w:w="5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5E56" w14:textId="77777777" w:rsidR="001406C5" w:rsidRPr="002F74A1" w:rsidRDefault="001406C5" w:rsidP="002F74A1">
            <w:pPr>
              <w:ind w:firstLine="0"/>
              <w:jc w:val="lef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федеральных</w:t>
            </w:r>
            <w:r w:rsidR="00022C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государственных</w:t>
            </w:r>
            <w:r w:rsidR="00022C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органах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F1E722" w14:textId="70848D08" w:rsidR="00C61CB9" w:rsidRPr="002F74A1" w:rsidRDefault="00CB6837" w:rsidP="00C61CB9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58585</w:t>
            </w:r>
          </w:p>
        </w:tc>
        <w:tc>
          <w:tcPr>
            <w:tcW w:w="2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3CA752" w14:textId="0DBB221E" w:rsidR="00550D50" w:rsidRPr="00550D50" w:rsidRDefault="00CB6837" w:rsidP="00550D50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104,3</w:t>
            </w:r>
          </w:p>
        </w:tc>
      </w:tr>
      <w:tr w:rsidR="001406C5" w:rsidRPr="002F74A1" w14:paraId="6AC9A16B" w14:textId="77777777" w:rsidTr="0081436E">
        <w:trPr>
          <w:tblCellSpacing w:w="22" w:type="dxa"/>
          <w:jc w:val="center"/>
        </w:trPr>
        <w:tc>
          <w:tcPr>
            <w:tcW w:w="5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6FDF6" w14:textId="77777777" w:rsidR="001406C5" w:rsidRPr="002F74A1" w:rsidRDefault="001406C5" w:rsidP="002F74A1">
            <w:pPr>
              <w:ind w:firstLine="0"/>
              <w:jc w:val="lef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В государственных органах субъектов РФ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3993EA" w14:textId="722DC45E" w:rsidR="001406C5" w:rsidRPr="002F74A1" w:rsidRDefault="00CB6837" w:rsidP="008A41AB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68130</w:t>
            </w:r>
          </w:p>
        </w:tc>
        <w:tc>
          <w:tcPr>
            <w:tcW w:w="2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C7822" w14:textId="581D34FB" w:rsidR="001406C5" w:rsidRPr="006C6DBE" w:rsidRDefault="00F85F76" w:rsidP="008A41AB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10</w:t>
            </w:r>
            <w:r w:rsidR="00CB6837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7,8</w:t>
            </w:r>
          </w:p>
        </w:tc>
      </w:tr>
      <w:tr w:rsidR="001406C5" w:rsidRPr="002F74A1" w14:paraId="62DCA417" w14:textId="77777777" w:rsidTr="0081436E">
        <w:trPr>
          <w:tblCellSpacing w:w="22" w:type="dxa"/>
          <w:jc w:val="center"/>
        </w:trPr>
        <w:tc>
          <w:tcPr>
            <w:tcW w:w="5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26361" w14:textId="77777777" w:rsidR="001406C5" w:rsidRPr="002F74A1" w:rsidRDefault="001406C5" w:rsidP="002F74A1">
            <w:pPr>
              <w:ind w:firstLine="0"/>
              <w:jc w:val="left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Муниципальных</w:t>
            </w:r>
            <w:r w:rsidR="00022CC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F74A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служащих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B7475" w14:textId="78DA1F3D" w:rsidR="001406C5" w:rsidRPr="00A466CA" w:rsidRDefault="00A466CA" w:rsidP="00FC1761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57790</w:t>
            </w:r>
          </w:p>
        </w:tc>
        <w:tc>
          <w:tcPr>
            <w:tcW w:w="2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DF556B" w14:textId="48D6EA34" w:rsidR="001406C5" w:rsidRPr="00A466CA" w:rsidRDefault="00F85F76" w:rsidP="008A41AB">
            <w:pPr>
              <w:ind w:firstLine="0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CB68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18,</w:t>
            </w:r>
            <w:r w:rsidR="00A466CA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</w:t>
            </w:r>
          </w:p>
        </w:tc>
      </w:tr>
    </w:tbl>
    <w:p w14:paraId="458FE55D" w14:textId="77777777" w:rsidR="00DD0018" w:rsidRPr="002F74A1" w:rsidRDefault="00DD0018" w:rsidP="00DD0018">
      <w:pPr>
        <w:ind w:firstLine="0"/>
        <w:jc w:val="left"/>
        <w:rPr>
          <w:rFonts w:ascii="Verdana" w:eastAsia="Times New Roman" w:hAnsi="Verdana" w:cs="Times New Roman"/>
          <w:sz w:val="16"/>
          <w:szCs w:val="20"/>
          <w:lang w:eastAsia="ru-RU"/>
        </w:rPr>
      </w:pPr>
      <w:r w:rsidRPr="002F74A1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14:paraId="3C5F06EA" w14:textId="5340DBDC" w:rsidR="00DD0018" w:rsidRDefault="00DD0018" w:rsidP="00DD0018">
      <w:pPr>
        <w:ind w:firstLine="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F74A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Уровень среднемесячной начисленной заработной платы гражданских и муниципальных служащих в Нижегородской области по ветвям власти </w:t>
      </w:r>
      <w:r w:rsidR="00801E30" w:rsidRPr="002F74A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за </w:t>
      </w:r>
      <w:r w:rsidR="001406C5" w:rsidRPr="002F74A1">
        <w:rPr>
          <w:rFonts w:ascii="Verdana" w:eastAsia="Times New Roman" w:hAnsi="Verdana" w:cs="Times New Roman"/>
          <w:sz w:val="16"/>
          <w:szCs w:val="16"/>
          <w:lang w:eastAsia="ru-RU"/>
        </w:rPr>
        <w:t>январь-</w:t>
      </w:r>
      <w:r w:rsidR="001E56EA">
        <w:rPr>
          <w:rFonts w:ascii="Verdana" w:eastAsia="Times New Roman" w:hAnsi="Verdana" w:cs="Times New Roman"/>
          <w:sz w:val="16"/>
          <w:szCs w:val="16"/>
          <w:lang w:eastAsia="ru-RU"/>
        </w:rPr>
        <w:t>декабрь</w:t>
      </w:r>
      <w:r w:rsidR="006C6DBE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="00F85F76">
        <w:rPr>
          <w:rFonts w:ascii="Verdana" w:eastAsia="Times New Roman" w:hAnsi="Verdana" w:cs="Times New Roman"/>
          <w:sz w:val="16"/>
          <w:szCs w:val="16"/>
          <w:lang w:eastAsia="ru-RU"/>
        </w:rPr>
        <w:t>202</w:t>
      </w:r>
      <w:r w:rsidR="00CB6837">
        <w:rPr>
          <w:rFonts w:ascii="Verdana" w:eastAsia="Times New Roman" w:hAnsi="Verdana" w:cs="Times New Roman"/>
          <w:sz w:val="16"/>
          <w:szCs w:val="16"/>
          <w:lang w:eastAsia="ru-RU"/>
        </w:rPr>
        <w:t>2</w:t>
      </w:r>
      <w:r w:rsidRPr="002F74A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года.</w:t>
      </w:r>
    </w:p>
    <w:tbl>
      <w:tblPr>
        <w:tblW w:w="14631" w:type="dxa"/>
        <w:jc w:val="center"/>
        <w:tblCellSpacing w:w="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835"/>
        <w:gridCol w:w="1832"/>
        <w:gridCol w:w="835"/>
        <w:gridCol w:w="1832"/>
        <w:gridCol w:w="835"/>
        <w:gridCol w:w="1832"/>
        <w:gridCol w:w="835"/>
        <w:gridCol w:w="2362"/>
      </w:tblGrid>
      <w:tr w:rsidR="008C1F51" w:rsidRPr="002F74A1" w14:paraId="03BF43D8" w14:textId="77777777" w:rsidTr="008C1F51">
        <w:trPr>
          <w:trHeight w:val="20"/>
          <w:tblCellSpacing w:w="22" w:type="dxa"/>
          <w:jc w:val="center"/>
        </w:trPr>
        <w:tc>
          <w:tcPr>
            <w:tcW w:w="33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90897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B4A92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Всего </w:t>
            </w:r>
            <w:r w:rsidRPr="002F74A1">
              <w:rPr>
                <w:rFonts w:ascii="Verdana" w:eastAsia="Times New Roman" w:hAnsi="Verdana" w:cs="Times New Roman"/>
                <w:sz w:val="16"/>
                <w:vertAlign w:val="superscript"/>
                <w:lang w:eastAsia="ru-RU"/>
              </w:rPr>
              <w:t>1</w:t>
            </w:r>
          </w:p>
        </w:tc>
        <w:tc>
          <w:tcPr>
            <w:tcW w:w="846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881FA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 них в органах</w:t>
            </w:r>
          </w:p>
        </w:tc>
      </w:tr>
      <w:tr w:rsidR="008C1F51" w:rsidRPr="002F74A1" w14:paraId="1D1B59F9" w14:textId="77777777" w:rsidTr="008C1F51">
        <w:trPr>
          <w:trHeight w:val="20"/>
          <w:tblCellSpacing w:w="22" w:type="dxa"/>
          <w:jc w:val="center"/>
        </w:trPr>
        <w:tc>
          <w:tcPr>
            <w:tcW w:w="3367" w:type="dxa"/>
            <w:vMerge/>
            <w:vAlign w:val="center"/>
            <w:hideMark/>
          </w:tcPr>
          <w:p w14:paraId="5B9A57C9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69B33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7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CE3EC" w14:textId="77777777" w:rsidR="00022CC2" w:rsidRDefault="008C1F51" w:rsidP="001C1523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</w:t>
            </w:r>
            <w:r w:rsidR="00F85F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% к</w:t>
            </w:r>
          </w:p>
          <w:p w14:paraId="266099E5" w14:textId="4A6A30CF" w:rsidR="008C1F51" w:rsidRPr="002F74A1" w:rsidRDefault="00F85F76" w:rsidP="001C1523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соответствующему периоду202</w:t>
            </w:r>
            <w:r w:rsidR="00CB68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8C1F51"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26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CB2C4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Законодательной</w:t>
            </w:r>
          </w:p>
          <w:p w14:paraId="1362FB79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</w:t>
            </w:r>
          </w:p>
        </w:tc>
        <w:tc>
          <w:tcPr>
            <w:tcW w:w="26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60482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Исполнительной</w:t>
            </w:r>
          </w:p>
          <w:p w14:paraId="19F7C7DF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</w:t>
            </w:r>
          </w:p>
        </w:tc>
        <w:tc>
          <w:tcPr>
            <w:tcW w:w="3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B64EB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Судебной власти и прокуратуры</w:t>
            </w:r>
          </w:p>
        </w:tc>
      </w:tr>
      <w:tr w:rsidR="008C1F51" w:rsidRPr="002F74A1" w14:paraId="465CE57F" w14:textId="77777777" w:rsidTr="008C1F51">
        <w:trPr>
          <w:trHeight w:val="20"/>
          <w:tblCellSpacing w:w="22" w:type="dxa"/>
          <w:jc w:val="center"/>
        </w:trPr>
        <w:tc>
          <w:tcPr>
            <w:tcW w:w="3367" w:type="dxa"/>
            <w:vMerge/>
            <w:vAlign w:val="center"/>
            <w:hideMark/>
          </w:tcPr>
          <w:p w14:paraId="3D576DB0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vAlign w:val="center"/>
            <w:hideMark/>
          </w:tcPr>
          <w:p w14:paraId="5E17D6AC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93673D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786F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51C09" w14:textId="22F5E121" w:rsidR="008C1F51" w:rsidRPr="002F74A1" w:rsidRDefault="008C1F51" w:rsidP="00F85F76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%</w:t>
            </w:r>
            <w:r w:rsidR="00BA0F7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 соответствующему периоду 2</w:t>
            </w:r>
            <w:r w:rsidR="00F85F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02</w:t>
            </w:r>
            <w:r w:rsidR="00CB68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1335A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D25F" w14:textId="6C9CCDF2" w:rsidR="008C1F51" w:rsidRPr="002F74A1" w:rsidRDefault="008C1F51" w:rsidP="00F85F76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%</w:t>
            </w:r>
            <w:r w:rsidR="00570D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 соответствующему периоду 20</w:t>
            </w:r>
            <w:r w:rsidR="00F85F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CB68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26CB7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7907" w14:textId="47968FE4" w:rsidR="008C1F51" w:rsidRPr="002F74A1" w:rsidRDefault="008C1F51" w:rsidP="00F85F76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%</w:t>
            </w:r>
            <w:r w:rsidR="00365C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 соответ</w:t>
            </w:r>
            <w:r w:rsidR="00570D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ствующему периоду 20</w:t>
            </w:r>
            <w:r w:rsidR="00F85F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CB68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8C1F51" w:rsidRPr="002F74A1" w14:paraId="61F9BDCC" w14:textId="77777777" w:rsidTr="008C1F51">
        <w:trPr>
          <w:trHeight w:val="20"/>
          <w:tblCellSpacing w:w="22" w:type="dxa"/>
          <w:jc w:val="center"/>
        </w:trPr>
        <w:tc>
          <w:tcPr>
            <w:tcW w:w="1454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D1EF6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Среднемесячная заработная плата</w:t>
            </w:r>
          </w:p>
        </w:tc>
      </w:tr>
      <w:tr w:rsidR="008C1F51" w:rsidRPr="002F74A1" w14:paraId="1AADEB33" w14:textId="77777777" w:rsidTr="0081436E">
        <w:trPr>
          <w:trHeight w:val="20"/>
          <w:tblCellSpacing w:w="22" w:type="dxa"/>
          <w:jc w:val="center"/>
        </w:trPr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333D2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Гражданских</w:t>
            </w:r>
            <w:r w:rsidR="00022C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служащих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7CAAB" w14:textId="1827109A" w:rsidR="008C1F51" w:rsidRPr="002F74A1" w:rsidRDefault="00CB6837" w:rsidP="008A41AB">
            <w:pPr>
              <w:ind w:left="-143"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61467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6D19F" w14:textId="24C77B1A" w:rsidR="008C1F51" w:rsidRPr="002F74A1" w:rsidRDefault="00F85F76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10</w:t>
            </w:r>
            <w:r w:rsidR="00CB6837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5,6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48FE4" w14:textId="12183F8F" w:rsidR="008C1F51" w:rsidRPr="002F74A1" w:rsidRDefault="00CB6837" w:rsidP="00C83A2A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95876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F0CA1C" w14:textId="68FB7DC5" w:rsidR="008C1F51" w:rsidRPr="002F74A1" w:rsidRDefault="000A0934" w:rsidP="00BA0F7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109,1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67B6D" w14:textId="19ED75E0" w:rsidR="008C1F51" w:rsidRPr="002F74A1" w:rsidRDefault="000A0934" w:rsidP="00A20188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60425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39C39E" w14:textId="4071F565" w:rsidR="008C1F51" w:rsidRPr="0081436E" w:rsidRDefault="00F85F76" w:rsidP="008A41AB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104,</w:t>
            </w:r>
            <w:r w:rsidR="000A0934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122EA9" w14:textId="76FCA326" w:rsidR="008C1F51" w:rsidRPr="00815551" w:rsidRDefault="00B537D3" w:rsidP="00BA0F7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45907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94CDF4" w14:textId="686F1BE6" w:rsidR="008C1F51" w:rsidRPr="002F74A1" w:rsidRDefault="00B537D3" w:rsidP="00C83A2A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103,3</w:t>
            </w:r>
          </w:p>
        </w:tc>
      </w:tr>
      <w:tr w:rsidR="008C1F51" w:rsidRPr="002F74A1" w14:paraId="27679230" w14:textId="77777777" w:rsidTr="001E56EA">
        <w:trPr>
          <w:trHeight w:val="20"/>
          <w:tblCellSpacing w:w="22" w:type="dxa"/>
          <w:jc w:val="center"/>
        </w:trPr>
        <w:tc>
          <w:tcPr>
            <w:tcW w:w="1454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4CA0A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</w:p>
        </w:tc>
      </w:tr>
      <w:tr w:rsidR="008C1F51" w:rsidRPr="002F74A1" w14:paraId="6C767814" w14:textId="77777777" w:rsidTr="001E56EA">
        <w:trPr>
          <w:trHeight w:val="20"/>
          <w:tblCellSpacing w:w="22" w:type="dxa"/>
          <w:jc w:val="center"/>
        </w:trPr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009E3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федеральных</w:t>
            </w:r>
            <w:r w:rsidR="00022C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государственных</w:t>
            </w:r>
            <w:r w:rsidR="00022C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органах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682A1F" w14:textId="1A7AFF58" w:rsidR="008C1F51" w:rsidRPr="002F74A1" w:rsidRDefault="00CB6837" w:rsidP="00CD3B98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58585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24CD3D" w14:textId="0C9961FD" w:rsidR="008C1F51" w:rsidRPr="002F74A1" w:rsidRDefault="00F85F76" w:rsidP="008A41AB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10</w:t>
            </w:r>
            <w:r w:rsidR="00CB6837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4,3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27F2B" w14:textId="77777777" w:rsidR="008C1F51" w:rsidRPr="002F74A1" w:rsidRDefault="00981B78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-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55E93" w14:textId="77777777" w:rsidR="008C1F51" w:rsidRPr="002F74A1" w:rsidRDefault="00981B78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A11F5" w14:textId="4134A2C1" w:rsidR="008C1F51" w:rsidRPr="00815551" w:rsidRDefault="000A0934" w:rsidP="00BA0F7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56991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0FB4B4" w14:textId="15C76EF7" w:rsidR="008C1F51" w:rsidRPr="002F74A1" w:rsidRDefault="000A0934" w:rsidP="008A41AB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102,4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428EC" w14:textId="3A8D42CF" w:rsidR="008C1F51" w:rsidRPr="00A466CA" w:rsidRDefault="00A466CA" w:rsidP="00DE6340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en-US" w:eastAsia="ru-RU"/>
              </w:rPr>
              <w:t>45907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29CCE" w14:textId="12D7DDA0" w:rsidR="008C1F51" w:rsidRPr="00A466CA" w:rsidRDefault="00A466CA" w:rsidP="008A41AB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en-US" w:eastAsia="ru-RU"/>
              </w:rPr>
              <w:t>103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,3</w:t>
            </w:r>
          </w:p>
        </w:tc>
      </w:tr>
      <w:tr w:rsidR="008C1F51" w:rsidRPr="002F74A1" w14:paraId="2BABD872" w14:textId="77777777" w:rsidTr="0081436E">
        <w:trPr>
          <w:trHeight w:val="666"/>
          <w:tblCellSpacing w:w="22" w:type="dxa"/>
          <w:jc w:val="center"/>
        </w:trPr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9912D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В государственных</w:t>
            </w:r>
            <w:r w:rsidR="00022C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2F7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органах субъектов РФ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733333" w14:textId="5D893D8A" w:rsidR="008C1F51" w:rsidRPr="002F74A1" w:rsidRDefault="00CB6837" w:rsidP="00A20188">
            <w:pPr>
              <w:ind w:left="-143"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68130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803326" w14:textId="64AEAB15" w:rsidR="008C1F51" w:rsidRPr="002F74A1" w:rsidRDefault="00F85F76" w:rsidP="008A41AB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10</w:t>
            </w:r>
            <w:r w:rsidR="00CB6837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7,8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709F4" w14:textId="0EB2F59D" w:rsidR="008C1F51" w:rsidRPr="002F74A1" w:rsidRDefault="00CB6837" w:rsidP="00CB6837">
            <w:pPr>
              <w:ind w:firstLine="0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95876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85A49D" w14:textId="7ED6108D" w:rsidR="008C1F51" w:rsidRPr="002F74A1" w:rsidRDefault="000A0934" w:rsidP="00BA0F7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109,1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09061C" w14:textId="151FD3A6" w:rsidR="008C1F51" w:rsidRPr="006C6DBE" w:rsidRDefault="000A0934" w:rsidP="00C83A2A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67156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C294E" w14:textId="07A668E1" w:rsidR="008C1F51" w:rsidRPr="001D0C3F" w:rsidRDefault="000A0934" w:rsidP="008A41AB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107,8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9539A" w14:textId="77777777" w:rsidR="008C1F51" w:rsidRPr="002F74A1" w:rsidRDefault="002D3F73" w:rsidP="00DE6340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-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D9129D" w14:textId="77777777" w:rsidR="008C1F51" w:rsidRPr="001D0C3F" w:rsidRDefault="002D3F73" w:rsidP="00134A8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-</w:t>
            </w:r>
          </w:p>
        </w:tc>
      </w:tr>
      <w:tr w:rsidR="008C1F51" w:rsidRPr="002F74A1" w14:paraId="42368C58" w14:textId="77777777" w:rsidTr="001E56EA">
        <w:trPr>
          <w:trHeight w:val="20"/>
          <w:tblCellSpacing w:w="22" w:type="dxa"/>
          <w:jc w:val="center"/>
        </w:trPr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B44DC" w14:textId="77777777" w:rsidR="008C1F51" w:rsidRPr="002F74A1" w:rsidRDefault="008C1F51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 w:rsidRPr="002F74A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Муниципальных</w:t>
            </w:r>
            <w:r w:rsidR="00022CC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F74A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служащих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D95A6" w14:textId="47175DBC" w:rsidR="008C1F51" w:rsidRPr="00A466CA" w:rsidRDefault="00CB6837" w:rsidP="00C83A2A">
            <w:pPr>
              <w:ind w:right="-162" w:firstLine="0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</w:t>
            </w:r>
            <w:r w:rsidR="00A466CA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790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52C02B" w14:textId="0190FDE7" w:rsidR="008C1F51" w:rsidRPr="00A466CA" w:rsidRDefault="00F85F76" w:rsidP="00CD3B98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CB68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18,</w:t>
            </w:r>
            <w:r w:rsidR="00A466CA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31AAB" w14:textId="39674A52" w:rsidR="008C1F51" w:rsidRPr="00365CD1" w:rsidRDefault="00CB6837" w:rsidP="00CD3B98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72101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3056F" w14:textId="00632B4F" w:rsidR="008C1F51" w:rsidRPr="00CD3B98" w:rsidRDefault="000A0934" w:rsidP="00BA0F71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121,8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46211" w14:textId="49920640" w:rsidR="008C1F51" w:rsidRPr="00A466CA" w:rsidRDefault="00A466CA" w:rsidP="00DE6340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57395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31200" w14:textId="53E99D54" w:rsidR="008C1F51" w:rsidRPr="00A466CA" w:rsidRDefault="000A0934" w:rsidP="00CD3B98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118,</w:t>
            </w:r>
            <w:r w:rsidR="00A466CA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64C17" w14:textId="77777777" w:rsidR="008C1F51" w:rsidRPr="002F74A1" w:rsidRDefault="00981B78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-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D1C9C7" w14:textId="77777777" w:rsidR="008C1F51" w:rsidRPr="002F74A1" w:rsidRDefault="00981B78" w:rsidP="006C6DBE">
            <w:pPr>
              <w:ind w:firstLine="0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t>-</w:t>
            </w:r>
          </w:p>
        </w:tc>
      </w:tr>
    </w:tbl>
    <w:p w14:paraId="41B2D686" w14:textId="77777777" w:rsidR="008C1F51" w:rsidRPr="002F74A1" w:rsidRDefault="008C1F51" w:rsidP="00DD0018">
      <w:pPr>
        <w:ind w:firstLine="0"/>
        <w:jc w:val="center"/>
        <w:rPr>
          <w:rFonts w:ascii="Verdana" w:eastAsia="Times New Roman" w:hAnsi="Verdana" w:cs="Times New Roman"/>
          <w:sz w:val="16"/>
          <w:szCs w:val="24"/>
          <w:lang w:eastAsia="ru-RU"/>
        </w:rPr>
      </w:pPr>
    </w:p>
    <w:p w14:paraId="04DCA242" w14:textId="77777777" w:rsidR="00DD0018" w:rsidRPr="002F74A1" w:rsidRDefault="00DD0018" w:rsidP="00DD0018">
      <w:pPr>
        <w:ind w:firstLine="0"/>
        <w:jc w:val="left"/>
        <w:rPr>
          <w:rFonts w:ascii="Verdana" w:eastAsia="Times New Roman" w:hAnsi="Verdana" w:cs="Times New Roman"/>
          <w:sz w:val="16"/>
          <w:szCs w:val="24"/>
          <w:lang w:eastAsia="ru-RU"/>
        </w:rPr>
      </w:pPr>
      <w:r w:rsidRPr="002F74A1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  <w:r w:rsidR="004A303C">
        <w:rPr>
          <w:rFonts w:ascii="Verdana" w:eastAsia="Times New Roman" w:hAnsi="Verdana" w:cs="Times New Roman"/>
          <w:sz w:val="16"/>
          <w:szCs w:val="24"/>
          <w:lang w:eastAsia="ru-RU"/>
        </w:rPr>
        <w:pict w14:anchorId="308FDBD1">
          <v:rect id="_x0000_i1025" style="width:154.35pt;height:.75pt" o:hrpct="330" o:hrstd="t" o:hr="t" fillcolor="#aca899" stroked="f"/>
        </w:pict>
      </w:r>
    </w:p>
    <w:bookmarkStart w:id="3" w:name="_ftn1"/>
    <w:p w14:paraId="1F496DB5" w14:textId="77777777" w:rsidR="00DD0018" w:rsidRPr="002F74A1" w:rsidRDefault="00CB2123" w:rsidP="00DD0018">
      <w:pPr>
        <w:ind w:firstLine="0"/>
        <w:jc w:val="left"/>
        <w:rPr>
          <w:rFonts w:ascii="Verdana" w:eastAsia="Times New Roman" w:hAnsi="Verdana" w:cs="Times New Roman"/>
          <w:sz w:val="16"/>
          <w:szCs w:val="20"/>
          <w:lang w:eastAsia="ru-RU"/>
        </w:rPr>
      </w:pPr>
      <w:r w:rsidRPr="002F74A1">
        <w:rPr>
          <w:rFonts w:ascii="Verdana" w:eastAsia="Times New Roman" w:hAnsi="Verdana" w:cs="Times New Roman"/>
          <w:sz w:val="16"/>
          <w:szCs w:val="20"/>
          <w:lang w:eastAsia="ru-RU"/>
        </w:rPr>
        <w:fldChar w:fldCharType="begin"/>
      </w:r>
      <w:r w:rsidR="00DD0018" w:rsidRPr="002F74A1">
        <w:rPr>
          <w:rFonts w:ascii="Verdana" w:eastAsia="Times New Roman" w:hAnsi="Verdana" w:cs="Times New Roman"/>
          <w:sz w:val="16"/>
          <w:szCs w:val="20"/>
          <w:lang w:eastAsia="ru-RU"/>
        </w:rPr>
        <w:instrText xml:space="preserve"> HYPERLINK "http://nizhstat.gks.ru/digital/region16/2007/chisl_oplata_slugash_1kv2011.htm" \l "_ftnref1" \o "" </w:instrText>
      </w:r>
      <w:r w:rsidRPr="002F74A1">
        <w:rPr>
          <w:rFonts w:ascii="Verdana" w:eastAsia="Times New Roman" w:hAnsi="Verdana" w:cs="Times New Roman"/>
          <w:sz w:val="16"/>
          <w:szCs w:val="20"/>
          <w:lang w:eastAsia="ru-RU"/>
        </w:rPr>
      </w:r>
      <w:r w:rsidRPr="002F74A1">
        <w:rPr>
          <w:rFonts w:ascii="Verdana" w:eastAsia="Times New Roman" w:hAnsi="Verdana" w:cs="Times New Roman"/>
          <w:sz w:val="16"/>
          <w:szCs w:val="20"/>
          <w:lang w:eastAsia="ru-RU"/>
        </w:rPr>
        <w:fldChar w:fldCharType="separate"/>
      </w:r>
      <w:r w:rsidR="00DD0018" w:rsidRPr="002F74A1">
        <w:rPr>
          <w:rFonts w:ascii="Verdana" w:eastAsia="Times New Roman" w:hAnsi="Verdana" w:cs="Times New Roman"/>
          <w:color w:val="0000FF"/>
          <w:sz w:val="16"/>
          <w:u w:val="single"/>
          <w:vertAlign w:val="superscript"/>
          <w:lang w:eastAsia="ru-RU"/>
        </w:rPr>
        <w:t>[1]</w:t>
      </w:r>
      <w:r w:rsidRPr="002F74A1">
        <w:rPr>
          <w:rFonts w:ascii="Verdana" w:eastAsia="Times New Roman" w:hAnsi="Verdana" w:cs="Times New Roman"/>
          <w:sz w:val="16"/>
          <w:szCs w:val="20"/>
          <w:lang w:eastAsia="ru-RU"/>
        </w:rPr>
        <w:fldChar w:fldCharType="end"/>
      </w:r>
      <w:bookmarkEnd w:id="3"/>
      <w:r w:rsidR="00DD0018" w:rsidRPr="002F74A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Включая другие государственные органы субъектов РФ (аппараты уполномоченных по правам человека, контрольные органы, избирательные комиссии), органы местного самоуправления с аналогичными функциями и избирательные комиссии муниципальных образований</w:t>
      </w:r>
    </w:p>
    <w:bookmarkStart w:id="4" w:name="_ftn2"/>
    <w:p w14:paraId="5F028747" w14:textId="77777777" w:rsidR="00DD0018" w:rsidRPr="002F74A1" w:rsidRDefault="00CB2123" w:rsidP="00DD0018">
      <w:pPr>
        <w:ind w:firstLine="0"/>
        <w:jc w:val="left"/>
        <w:rPr>
          <w:rFonts w:ascii="Verdana" w:eastAsia="Times New Roman" w:hAnsi="Verdana" w:cs="Times New Roman"/>
          <w:sz w:val="16"/>
          <w:szCs w:val="20"/>
          <w:lang w:eastAsia="ru-RU"/>
        </w:rPr>
      </w:pPr>
      <w:r w:rsidRPr="002F74A1">
        <w:rPr>
          <w:rFonts w:ascii="Verdana" w:eastAsia="Times New Roman" w:hAnsi="Verdana" w:cs="Times New Roman"/>
          <w:sz w:val="16"/>
          <w:szCs w:val="20"/>
          <w:lang w:eastAsia="ru-RU"/>
        </w:rPr>
        <w:fldChar w:fldCharType="begin"/>
      </w:r>
      <w:r w:rsidR="00DD0018" w:rsidRPr="002F74A1">
        <w:rPr>
          <w:rFonts w:ascii="Verdana" w:eastAsia="Times New Roman" w:hAnsi="Verdana" w:cs="Times New Roman"/>
          <w:sz w:val="16"/>
          <w:szCs w:val="20"/>
          <w:lang w:eastAsia="ru-RU"/>
        </w:rPr>
        <w:instrText xml:space="preserve"> HYPERLINK "http://nizhstat.gks.ru/digital/region16/2007/chisl_oplata_slugash_1kv2011.htm" \l "_ftnref2" \o "" </w:instrText>
      </w:r>
      <w:r w:rsidRPr="002F74A1">
        <w:rPr>
          <w:rFonts w:ascii="Verdana" w:eastAsia="Times New Roman" w:hAnsi="Verdana" w:cs="Times New Roman"/>
          <w:sz w:val="16"/>
          <w:szCs w:val="20"/>
          <w:lang w:eastAsia="ru-RU"/>
        </w:rPr>
      </w:r>
      <w:r w:rsidRPr="002F74A1">
        <w:rPr>
          <w:rFonts w:ascii="Verdana" w:eastAsia="Times New Roman" w:hAnsi="Verdana" w:cs="Times New Roman"/>
          <w:sz w:val="16"/>
          <w:szCs w:val="20"/>
          <w:lang w:eastAsia="ru-RU"/>
        </w:rPr>
        <w:fldChar w:fldCharType="separate"/>
      </w:r>
      <w:r w:rsidR="00DD0018" w:rsidRPr="002F74A1">
        <w:rPr>
          <w:rFonts w:ascii="Verdana" w:eastAsia="Times New Roman" w:hAnsi="Verdana" w:cs="Times New Roman"/>
          <w:color w:val="0000FF"/>
          <w:sz w:val="16"/>
          <w:u w:val="single"/>
          <w:vertAlign w:val="superscript"/>
          <w:lang w:eastAsia="ru-RU"/>
        </w:rPr>
        <w:t>[2]</w:t>
      </w:r>
      <w:r w:rsidRPr="002F74A1">
        <w:rPr>
          <w:rFonts w:ascii="Verdana" w:eastAsia="Times New Roman" w:hAnsi="Verdana" w:cs="Times New Roman"/>
          <w:sz w:val="16"/>
          <w:szCs w:val="20"/>
          <w:lang w:eastAsia="ru-RU"/>
        </w:rPr>
        <w:fldChar w:fldCharType="end"/>
      </w:r>
      <w:bookmarkEnd w:id="4"/>
      <w:r w:rsidR="00DD0018" w:rsidRPr="002F74A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Включая другие государственные органы субъектов РФ (аппараты уполномоченных по правам человека, контрольные органы, избирательные комиссии), органы местного самоуправления с аналогичными функциями и избирательные комиссии муниципальных образований.</w:t>
      </w:r>
    </w:p>
    <w:bookmarkStart w:id="5" w:name="_ftn3"/>
    <w:p w14:paraId="7F0C966A" w14:textId="77777777" w:rsidR="00DD0018" w:rsidRPr="002F74A1" w:rsidRDefault="00CB2123" w:rsidP="00DD0018">
      <w:pPr>
        <w:ind w:firstLine="0"/>
        <w:jc w:val="left"/>
        <w:rPr>
          <w:rFonts w:ascii="Verdana" w:eastAsia="Times New Roman" w:hAnsi="Verdana" w:cs="Times New Roman"/>
          <w:sz w:val="16"/>
          <w:szCs w:val="20"/>
          <w:lang w:eastAsia="ru-RU"/>
        </w:rPr>
      </w:pPr>
      <w:r w:rsidRPr="002F74A1">
        <w:rPr>
          <w:rFonts w:ascii="Verdana" w:eastAsia="Times New Roman" w:hAnsi="Verdana" w:cs="Times New Roman"/>
          <w:sz w:val="16"/>
          <w:szCs w:val="20"/>
          <w:lang w:eastAsia="ru-RU"/>
        </w:rPr>
        <w:fldChar w:fldCharType="begin"/>
      </w:r>
      <w:r w:rsidR="00DD0018" w:rsidRPr="002F74A1">
        <w:rPr>
          <w:rFonts w:ascii="Verdana" w:eastAsia="Times New Roman" w:hAnsi="Verdana" w:cs="Times New Roman"/>
          <w:sz w:val="16"/>
          <w:szCs w:val="20"/>
          <w:lang w:eastAsia="ru-RU"/>
        </w:rPr>
        <w:instrText xml:space="preserve"> HYPERLINK "http://nizhstat.gks.ru/digital/region16/2007/chisl_oplata_slugash_1kv2011.htm" \l "_ftnref3" \o "" </w:instrText>
      </w:r>
      <w:r w:rsidRPr="002F74A1">
        <w:rPr>
          <w:rFonts w:ascii="Verdana" w:eastAsia="Times New Roman" w:hAnsi="Verdana" w:cs="Times New Roman"/>
          <w:sz w:val="16"/>
          <w:szCs w:val="20"/>
          <w:lang w:eastAsia="ru-RU"/>
        </w:rPr>
      </w:r>
      <w:r w:rsidRPr="002F74A1">
        <w:rPr>
          <w:rFonts w:ascii="Verdana" w:eastAsia="Times New Roman" w:hAnsi="Verdana" w:cs="Times New Roman"/>
          <w:sz w:val="16"/>
          <w:szCs w:val="20"/>
          <w:lang w:eastAsia="ru-RU"/>
        </w:rPr>
        <w:fldChar w:fldCharType="separate"/>
      </w:r>
      <w:r w:rsidR="00DD0018" w:rsidRPr="002F74A1">
        <w:rPr>
          <w:rFonts w:ascii="Verdana" w:eastAsia="Times New Roman" w:hAnsi="Verdana" w:cs="Times New Roman"/>
          <w:color w:val="0000FF"/>
          <w:sz w:val="16"/>
          <w:u w:val="single"/>
          <w:vertAlign w:val="superscript"/>
          <w:lang w:eastAsia="ru-RU"/>
        </w:rPr>
        <w:t>[3]</w:t>
      </w:r>
      <w:r w:rsidRPr="002F74A1">
        <w:rPr>
          <w:rFonts w:ascii="Verdana" w:eastAsia="Times New Roman" w:hAnsi="Verdana" w:cs="Times New Roman"/>
          <w:sz w:val="16"/>
          <w:szCs w:val="20"/>
          <w:lang w:eastAsia="ru-RU"/>
        </w:rPr>
        <w:fldChar w:fldCharType="end"/>
      </w:r>
      <w:bookmarkEnd w:id="5"/>
      <w:r w:rsidR="00DD0018" w:rsidRPr="002F74A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Отношение фактической численности работников к числу должностей по штату.</w:t>
      </w:r>
    </w:p>
    <w:p w14:paraId="20F368BB" w14:textId="77777777" w:rsidR="00DD0018" w:rsidRPr="002F74A1" w:rsidRDefault="00DD0018" w:rsidP="00DD0018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F74A1">
        <w:rPr>
          <w:rFonts w:ascii="Verdana" w:eastAsia="Times New Roman" w:hAnsi="Verdana" w:cs="Times New Roman"/>
          <w:sz w:val="16"/>
          <w:szCs w:val="16"/>
          <w:lang w:eastAsia="ru-RU"/>
        </w:rPr>
        <w:t>  В органах местного самоуправления с соответствующими функциями.</w:t>
      </w:r>
    </w:p>
    <w:p w14:paraId="35058A1A" w14:textId="77777777" w:rsidR="00356FED" w:rsidRPr="002F74A1" w:rsidRDefault="00356FED">
      <w:pPr>
        <w:rPr>
          <w:rFonts w:ascii="Verdana" w:hAnsi="Verdana"/>
          <w:sz w:val="16"/>
        </w:rPr>
      </w:pPr>
    </w:p>
    <w:sectPr w:rsidR="00356FED" w:rsidRPr="002F74A1" w:rsidSect="00584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0D6A" w14:textId="77777777" w:rsidR="00F85F76" w:rsidRDefault="00F85F76" w:rsidP="002F74A1">
      <w:r>
        <w:separator/>
      </w:r>
    </w:p>
  </w:endnote>
  <w:endnote w:type="continuationSeparator" w:id="0">
    <w:p w14:paraId="2A4DBFF4" w14:textId="77777777" w:rsidR="00F85F76" w:rsidRDefault="00F85F76" w:rsidP="002F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7F35" w14:textId="77777777" w:rsidR="00F85F76" w:rsidRPr="002F74A1" w:rsidRDefault="00F85F76" w:rsidP="002F74A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E268" w14:textId="77777777" w:rsidR="00F85F76" w:rsidRPr="002F74A1" w:rsidRDefault="00F85F76" w:rsidP="002F74A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44D5" w14:textId="77777777" w:rsidR="00F85F76" w:rsidRPr="002F74A1" w:rsidRDefault="00F85F76" w:rsidP="002F74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A8A3" w14:textId="77777777" w:rsidR="00F85F76" w:rsidRDefault="00F85F76" w:rsidP="002F74A1">
      <w:r>
        <w:separator/>
      </w:r>
    </w:p>
  </w:footnote>
  <w:footnote w:type="continuationSeparator" w:id="0">
    <w:p w14:paraId="5B65CB39" w14:textId="77777777" w:rsidR="00F85F76" w:rsidRDefault="00F85F76" w:rsidP="002F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F894" w14:textId="77777777" w:rsidR="00F85F76" w:rsidRPr="002F74A1" w:rsidRDefault="00F85F76" w:rsidP="002F74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384B" w14:textId="77777777" w:rsidR="00F85F76" w:rsidRPr="002F74A1" w:rsidRDefault="00F85F76" w:rsidP="002F74A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3CBD" w14:textId="77777777" w:rsidR="00F85F76" w:rsidRPr="002F74A1" w:rsidRDefault="00F85F76" w:rsidP="002F74A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018"/>
    <w:rsid w:val="00016FC9"/>
    <w:rsid w:val="00021D61"/>
    <w:rsid w:val="00022CC2"/>
    <w:rsid w:val="00031A27"/>
    <w:rsid w:val="000335A1"/>
    <w:rsid w:val="00084118"/>
    <w:rsid w:val="000948E4"/>
    <w:rsid w:val="000A0934"/>
    <w:rsid w:val="000B30BC"/>
    <w:rsid w:val="000B604B"/>
    <w:rsid w:val="000C699B"/>
    <w:rsid w:val="00134A8E"/>
    <w:rsid w:val="001406C5"/>
    <w:rsid w:val="00147F3C"/>
    <w:rsid w:val="00181A27"/>
    <w:rsid w:val="0018521E"/>
    <w:rsid w:val="0019154C"/>
    <w:rsid w:val="001C1523"/>
    <w:rsid w:val="001C73B5"/>
    <w:rsid w:val="001D0C3F"/>
    <w:rsid w:val="001E313C"/>
    <w:rsid w:val="001E56EA"/>
    <w:rsid w:val="001F2E44"/>
    <w:rsid w:val="00252C52"/>
    <w:rsid w:val="00256521"/>
    <w:rsid w:val="002577E8"/>
    <w:rsid w:val="00263976"/>
    <w:rsid w:val="002B4FA6"/>
    <w:rsid w:val="002C424B"/>
    <w:rsid w:val="002D3F73"/>
    <w:rsid w:val="002D69D0"/>
    <w:rsid w:val="002E419E"/>
    <w:rsid w:val="002E6BDF"/>
    <w:rsid w:val="002F3525"/>
    <w:rsid w:val="002F74A1"/>
    <w:rsid w:val="003272B8"/>
    <w:rsid w:val="00331E7F"/>
    <w:rsid w:val="003444A5"/>
    <w:rsid w:val="00356FED"/>
    <w:rsid w:val="00365CD1"/>
    <w:rsid w:val="00386158"/>
    <w:rsid w:val="00396B31"/>
    <w:rsid w:val="003C4BB0"/>
    <w:rsid w:val="003F45ED"/>
    <w:rsid w:val="00403F7A"/>
    <w:rsid w:val="004166AB"/>
    <w:rsid w:val="00424C31"/>
    <w:rsid w:val="00447A52"/>
    <w:rsid w:val="004755DB"/>
    <w:rsid w:val="004A303C"/>
    <w:rsid w:val="004B0D5C"/>
    <w:rsid w:val="004D1FF2"/>
    <w:rsid w:val="004E2DA0"/>
    <w:rsid w:val="004E7421"/>
    <w:rsid w:val="0051250F"/>
    <w:rsid w:val="005240CE"/>
    <w:rsid w:val="00550D50"/>
    <w:rsid w:val="00552EC9"/>
    <w:rsid w:val="005560A1"/>
    <w:rsid w:val="00560394"/>
    <w:rsid w:val="00570DAC"/>
    <w:rsid w:val="005824B5"/>
    <w:rsid w:val="005848F0"/>
    <w:rsid w:val="005E0873"/>
    <w:rsid w:val="00604ACA"/>
    <w:rsid w:val="00625EF8"/>
    <w:rsid w:val="006277A6"/>
    <w:rsid w:val="00627F34"/>
    <w:rsid w:val="00635D72"/>
    <w:rsid w:val="006664C1"/>
    <w:rsid w:val="00676D4F"/>
    <w:rsid w:val="006A3814"/>
    <w:rsid w:val="006A5187"/>
    <w:rsid w:val="006B66B1"/>
    <w:rsid w:val="006B6ADB"/>
    <w:rsid w:val="006C6DBE"/>
    <w:rsid w:val="006E2048"/>
    <w:rsid w:val="006F7B56"/>
    <w:rsid w:val="00706B13"/>
    <w:rsid w:val="007130CF"/>
    <w:rsid w:val="007351D7"/>
    <w:rsid w:val="00773CFD"/>
    <w:rsid w:val="007B22B9"/>
    <w:rsid w:val="007E1B67"/>
    <w:rsid w:val="007F49B2"/>
    <w:rsid w:val="00801E30"/>
    <w:rsid w:val="0081436E"/>
    <w:rsid w:val="00815551"/>
    <w:rsid w:val="00835C01"/>
    <w:rsid w:val="0084160D"/>
    <w:rsid w:val="00875B25"/>
    <w:rsid w:val="00890991"/>
    <w:rsid w:val="008A41AB"/>
    <w:rsid w:val="008C1F51"/>
    <w:rsid w:val="008F12D7"/>
    <w:rsid w:val="008F1850"/>
    <w:rsid w:val="008F61FA"/>
    <w:rsid w:val="00942FCE"/>
    <w:rsid w:val="009526EB"/>
    <w:rsid w:val="009641E0"/>
    <w:rsid w:val="00965495"/>
    <w:rsid w:val="00981B78"/>
    <w:rsid w:val="00985653"/>
    <w:rsid w:val="00995CB6"/>
    <w:rsid w:val="009C0DA1"/>
    <w:rsid w:val="009D55E0"/>
    <w:rsid w:val="009E7006"/>
    <w:rsid w:val="00A02B12"/>
    <w:rsid w:val="00A11AE7"/>
    <w:rsid w:val="00A20188"/>
    <w:rsid w:val="00A466CA"/>
    <w:rsid w:val="00A47B98"/>
    <w:rsid w:val="00A81960"/>
    <w:rsid w:val="00A83A6D"/>
    <w:rsid w:val="00A83FCF"/>
    <w:rsid w:val="00AB017B"/>
    <w:rsid w:val="00AC4DF6"/>
    <w:rsid w:val="00AE770B"/>
    <w:rsid w:val="00AE7F04"/>
    <w:rsid w:val="00B064D0"/>
    <w:rsid w:val="00B1329E"/>
    <w:rsid w:val="00B21B7A"/>
    <w:rsid w:val="00B46841"/>
    <w:rsid w:val="00B537D3"/>
    <w:rsid w:val="00B6007F"/>
    <w:rsid w:val="00B60F88"/>
    <w:rsid w:val="00BA0F71"/>
    <w:rsid w:val="00BC4359"/>
    <w:rsid w:val="00C163B2"/>
    <w:rsid w:val="00C25FFD"/>
    <w:rsid w:val="00C352FD"/>
    <w:rsid w:val="00C4213C"/>
    <w:rsid w:val="00C61CB9"/>
    <w:rsid w:val="00C66070"/>
    <w:rsid w:val="00C72B74"/>
    <w:rsid w:val="00C77C11"/>
    <w:rsid w:val="00C83A2A"/>
    <w:rsid w:val="00C96AE1"/>
    <w:rsid w:val="00CB10B2"/>
    <w:rsid w:val="00CB2123"/>
    <w:rsid w:val="00CB6837"/>
    <w:rsid w:val="00CD3B98"/>
    <w:rsid w:val="00CD4749"/>
    <w:rsid w:val="00CE0E69"/>
    <w:rsid w:val="00D2745C"/>
    <w:rsid w:val="00DD0018"/>
    <w:rsid w:val="00DD0DC3"/>
    <w:rsid w:val="00DE6340"/>
    <w:rsid w:val="00E04328"/>
    <w:rsid w:val="00E118E7"/>
    <w:rsid w:val="00E525F0"/>
    <w:rsid w:val="00E84151"/>
    <w:rsid w:val="00EB4097"/>
    <w:rsid w:val="00EB7936"/>
    <w:rsid w:val="00ED132D"/>
    <w:rsid w:val="00EF11AD"/>
    <w:rsid w:val="00F30834"/>
    <w:rsid w:val="00F31D17"/>
    <w:rsid w:val="00F85F76"/>
    <w:rsid w:val="00FA64F3"/>
    <w:rsid w:val="00FC1761"/>
    <w:rsid w:val="00FC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328C55D"/>
  <w15:docId w15:val="{4775DC0C-D261-4EE8-8019-7A60BE14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77E8"/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577E8"/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DD001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D0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D001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F74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74A1"/>
  </w:style>
  <w:style w:type="paragraph" w:styleId="aa">
    <w:name w:val="footer"/>
    <w:basedOn w:val="a"/>
    <w:link w:val="ab"/>
    <w:uiPriority w:val="99"/>
    <w:unhideWhenUsed/>
    <w:rsid w:val="002F74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8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3B0E14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771E2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EE93-6599-41C4-9D8C-DD072ADA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polozova</dc:creator>
  <cp:lastModifiedBy>Колесова Ольга Сергеевна</cp:lastModifiedBy>
  <cp:revision>32</cp:revision>
  <cp:lastPrinted>2012-05-29T10:48:00Z</cp:lastPrinted>
  <dcterms:created xsi:type="dcterms:W3CDTF">2013-11-26T10:07:00Z</dcterms:created>
  <dcterms:modified xsi:type="dcterms:W3CDTF">2023-08-30T11:57:00Z</dcterms:modified>
</cp:coreProperties>
</file>